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69B" w:rsidRDefault="005E69D1">
      <w:r>
        <w:t xml:space="preserve">                 </w:t>
      </w:r>
      <w:r w:rsidR="0008569B">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85pt;height:28.45pt" fillcolor="#060">
            <v:fill color2="black" focus="100%" type="gradient"/>
            <v:shadow color="#868686"/>
            <v:textpath style="font-family:&quot;Arial Black&quot;;font-size:20pt;v-text-kern:t" trim="t" fitpath="t" string="BILLERICA YOUTH SOCCER ASSOCIATION"/>
          </v:shape>
        </w:pict>
      </w:r>
    </w:p>
    <w:p w:rsidR="0008569B" w:rsidRDefault="0008569B"/>
    <w:p w:rsidR="0008569B" w:rsidRDefault="000F3FC4">
      <w:pPr>
        <w:jc w:val="center"/>
      </w:pPr>
      <w:r>
        <w:rPr>
          <w:noProof/>
        </w:rPr>
        <w:drawing>
          <wp:inline distT="0" distB="0" distL="0" distR="0">
            <wp:extent cx="1275715" cy="1637665"/>
            <wp:effectExtent l="19050" t="0" r="635" b="0"/>
            <wp:docPr id="11" name="Picture 11" descr="MCj04402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4402550000[1]"/>
                    <pic:cNvPicPr>
                      <a:picLocks noChangeAspect="1" noChangeArrowheads="1"/>
                    </pic:cNvPicPr>
                  </pic:nvPicPr>
                  <pic:blipFill>
                    <a:blip r:embed="rId5" cstate="print"/>
                    <a:srcRect/>
                    <a:stretch>
                      <a:fillRect/>
                    </a:stretch>
                  </pic:blipFill>
                  <pic:spPr bwMode="auto">
                    <a:xfrm>
                      <a:off x="0" y="0"/>
                      <a:ext cx="1275715" cy="1637665"/>
                    </a:xfrm>
                    <a:prstGeom prst="rect">
                      <a:avLst/>
                    </a:prstGeom>
                    <a:noFill/>
                    <a:ln w="9525">
                      <a:noFill/>
                      <a:miter lim="800000"/>
                      <a:headEnd/>
                      <a:tailEnd/>
                    </a:ln>
                  </pic:spPr>
                </pic:pic>
              </a:graphicData>
            </a:graphic>
          </wp:inline>
        </w:drawing>
      </w:r>
      <w:r w:rsidR="0008569B">
        <w:tab/>
      </w:r>
      <w:r w:rsidR="0008569B">
        <w:tab/>
        <w:t xml:space="preserve">     </w:t>
      </w:r>
      <w:r w:rsidR="0008569B">
        <w:tab/>
        <w:t xml:space="preserve">         </w:t>
      </w:r>
      <w:r>
        <w:rPr>
          <w:noProof/>
        </w:rPr>
        <w:drawing>
          <wp:inline distT="0" distB="0" distL="0" distR="0">
            <wp:extent cx="1073785" cy="1073785"/>
            <wp:effectExtent l="19050" t="0" r="0" b="0"/>
            <wp:docPr id="12" name="Picture 12" descr="j040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0407724"/>
                    <pic:cNvPicPr>
                      <a:picLocks noChangeAspect="1" noChangeArrowheads="1"/>
                    </pic:cNvPicPr>
                  </pic:nvPicPr>
                  <pic:blipFill>
                    <a:blip r:embed="rId6" cstate="print"/>
                    <a:srcRect/>
                    <a:stretch>
                      <a:fillRect/>
                    </a:stretch>
                  </pic:blipFill>
                  <pic:spPr bwMode="auto">
                    <a:xfrm>
                      <a:off x="0" y="0"/>
                      <a:ext cx="1073785" cy="1073785"/>
                    </a:xfrm>
                    <a:prstGeom prst="rect">
                      <a:avLst/>
                    </a:prstGeom>
                    <a:noFill/>
                    <a:ln w="9525">
                      <a:noFill/>
                      <a:miter lim="800000"/>
                      <a:headEnd/>
                      <a:tailEnd/>
                    </a:ln>
                  </pic:spPr>
                </pic:pic>
              </a:graphicData>
            </a:graphic>
          </wp:inline>
        </w:drawing>
      </w:r>
      <w:r w:rsidR="0008569B">
        <w:tab/>
        <w:t xml:space="preserve">                                                         </w:t>
      </w:r>
      <w:r>
        <w:rPr>
          <w:noProof/>
        </w:rPr>
        <w:drawing>
          <wp:inline distT="0" distB="0" distL="0" distR="0">
            <wp:extent cx="946150" cy="1573530"/>
            <wp:effectExtent l="19050" t="0" r="6350" b="0"/>
            <wp:docPr id="13" name="Picture 13" descr="MCj044024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j04402470000[1]"/>
                    <pic:cNvPicPr>
                      <a:picLocks noChangeAspect="1" noChangeArrowheads="1"/>
                    </pic:cNvPicPr>
                  </pic:nvPicPr>
                  <pic:blipFill>
                    <a:blip r:embed="rId7" cstate="print"/>
                    <a:srcRect/>
                    <a:stretch>
                      <a:fillRect/>
                    </a:stretch>
                  </pic:blipFill>
                  <pic:spPr bwMode="auto">
                    <a:xfrm>
                      <a:off x="0" y="0"/>
                      <a:ext cx="946150" cy="1573530"/>
                    </a:xfrm>
                    <a:prstGeom prst="rect">
                      <a:avLst/>
                    </a:prstGeom>
                    <a:noFill/>
                    <a:ln w="9525">
                      <a:noFill/>
                      <a:miter lim="800000"/>
                      <a:headEnd/>
                      <a:tailEnd/>
                    </a:ln>
                  </pic:spPr>
                </pic:pic>
              </a:graphicData>
            </a:graphic>
          </wp:inline>
        </w:drawing>
      </w:r>
    </w:p>
    <w:p w:rsidR="0008569B" w:rsidRDefault="0008569B">
      <w:pPr>
        <w:pStyle w:val="style6"/>
        <w:widowControl w:val="0"/>
        <w:spacing w:before="0" w:after="0"/>
        <w:rPr>
          <w:kern w:val="28"/>
        </w:rPr>
      </w:pPr>
    </w:p>
    <w:p w:rsidR="0008569B" w:rsidRDefault="0008569B"/>
    <w:p w:rsidR="0008569B" w:rsidRDefault="0008569B">
      <w:pPr>
        <w:rPr>
          <w:sz w:val="28"/>
        </w:rPr>
      </w:pPr>
      <w:r>
        <w:rPr>
          <w:sz w:val="22"/>
        </w:rPr>
        <w:t>Dear Coach:</w:t>
      </w:r>
      <w:r>
        <w:rPr>
          <w:b/>
          <w:sz w:val="22"/>
        </w:rPr>
        <w:t xml:space="preserve"> </w:t>
      </w:r>
      <w:r>
        <w:rPr>
          <w:b/>
          <w:sz w:val="22"/>
        </w:rPr>
        <w:tab/>
      </w:r>
      <w:r>
        <w:rPr>
          <w:b/>
          <w:sz w:val="22"/>
        </w:rPr>
        <w:tab/>
      </w:r>
      <w:r>
        <w:rPr>
          <w:b/>
          <w:sz w:val="22"/>
        </w:rPr>
        <w:tab/>
      </w:r>
      <w:r w:rsidR="00A6045C">
        <w:rPr>
          <w:b/>
          <w:sz w:val="22"/>
        </w:rPr>
        <w:t xml:space="preserve">                     </w:t>
      </w:r>
      <w:r>
        <w:rPr>
          <w:b/>
          <w:sz w:val="28"/>
        </w:rPr>
        <w:t xml:space="preserve">Deadline May </w:t>
      </w:r>
      <w:r w:rsidR="000F3FC4">
        <w:rPr>
          <w:b/>
          <w:sz w:val="28"/>
        </w:rPr>
        <w:t>11</w:t>
      </w:r>
    </w:p>
    <w:p w:rsidR="0008569B" w:rsidRDefault="0008569B">
      <w:pPr>
        <w:rPr>
          <w:sz w:val="22"/>
        </w:rPr>
      </w:pPr>
    </w:p>
    <w:p w:rsidR="0008569B" w:rsidRDefault="0008569B">
      <w:pPr>
        <w:rPr>
          <w:sz w:val="22"/>
        </w:rPr>
      </w:pPr>
    </w:p>
    <w:p w:rsidR="0008569B" w:rsidRDefault="0008569B">
      <w:pPr>
        <w:rPr>
          <w:sz w:val="22"/>
        </w:rPr>
      </w:pPr>
      <w:r>
        <w:rPr>
          <w:sz w:val="22"/>
        </w:rPr>
        <w:t xml:space="preserve">Thank you for your interest in the </w:t>
      </w:r>
      <w:r>
        <w:rPr>
          <w:b/>
          <w:i/>
          <w:sz w:val="22"/>
        </w:rPr>
        <w:t>Billerica Memorial Day Tournament</w:t>
      </w:r>
      <w:r>
        <w:rPr>
          <w:sz w:val="22"/>
        </w:rPr>
        <w:t xml:space="preserve">, which will be held </w:t>
      </w:r>
      <w:r>
        <w:rPr>
          <w:b/>
          <w:i/>
          <w:sz w:val="22"/>
        </w:rPr>
        <w:t>May 2</w:t>
      </w:r>
      <w:r w:rsidR="000F3FC4">
        <w:rPr>
          <w:b/>
          <w:i/>
          <w:sz w:val="22"/>
        </w:rPr>
        <w:t>6</w:t>
      </w:r>
      <w:r>
        <w:rPr>
          <w:b/>
          <w:sz w:val="22"/>
        </w:rPr>
        <w:t xml:space="preserve"> </w:t>
      </w:r>
      <w:r>
        <w:rPr>
          <w:b/>
          <w:i/>
          <w:sz w:val="22"/>
        </w:rPr>
        <w:t xml:space="preserve">and </w:t>
      </w:r>
      <w:r w:rsidR="000F3FC4">
        <w:rPr>
          <w:b/>
          <w:i/>
          <w:sz w:val="22"/>
        </w:rPr>
        <w:t>27</w:t>
      </w:r>
      <w:r>
        <w:rPr>
          <w:b/>
          <w:i/>
          <w:sz w:val="22"/>
        </w:rPr>
        <w:t>,</w:t>
      </w:r>
      <w:r>
        <w:rPr>
          <w:i/>
          <w:sz w:val="22"/>
        </w:rPr>
        <w:t xml:space="preserve"> </w:t>
      </w:r>
      <w:r>
        <w:rPr>
          <w:b/>
          <w:i/>
          <w:sz w:val="22"/>
        </w:rPr>
        <w:t>201</w:t>
      </w:r>
      <w:r w:rsidR="000F3FC4">
        <w:rPr>
          <w:b/>
          <w:i/>
          <w:sz w:val="22"/>
        </w:rPr>
        <w:t>2</w:t>
      </w:r>
      <w:r>
        <w:rPr>
          <w:b/>
          <w:sz w:val="22"/>
        </w:rPr>
        <w:t>.</w:t>
      </w:r>
      <w:r>
        <w:rPr>
          <w:sz w:val="22"/>
        </w:rPr>
        <w:t xml:space="preserve">  The tournament is a USYSA sanctioned tournament through the Massachusetts Youth Soccer Association.  Competition will be offered for Boys and Girls forU10</w:t>
      </w:r>
      <w:r w:rsidR="00BF4F92">
        <w:rPr>
          <w:sz w:val="22"/>
        </w:rPr>
        <w:t>, U12</w:t>
      </w:r>
      <w:r w:rsidR="000F3FC4">
        <w:rPr>
          <w:sz w:val="22"/>
        </w:rPr>
        <w:t>, and U14</w:t>
      </w:r>
      <w:r>
        <w:rPr>
          <w:sz w:val="22"/>
        </w:rPr>
        <w:t xml:space="preserve"> groupings</w:t>
      </w:r>
      <w:r w:rsidR="000F3FC4">
        <w:rPr>
          <w:sz w:val="22"/>
        </w:rPr>
        <w:t>.</w:t>
      </w:r>
    </w:p>
    <w:p w:rsidR="0008569B" w:rsidRDefault="0008569B">
      <w:pPr>
        <w:rPr>
          <w:b/>
          <w:i/>
          <w:sz w:val="22"/>
        </w:rPr>
      </w:pPr>
    </w:p>
    <w:p w:rsidR="0008569B" w:rsidRDefault="0008569B">
      <w:pPr>
        <w:rPr>
          <w:sz w:val="22"/>
        </w:rPr>
      </w:pPr>
      <w:r>
        <w:rPr>
          <w:b/>
          <w:i/>
          <w:sz w:val="22"/>
        </w:rPr>
        <w:t>U10</w:t>
      </w:r>
      <w:r>
        <w:rPr>
          <w:sz w:val="22"/>
        </w:rPr>
        <w:t>- Competition for the U10 travel groups will be 6 v 6 formats, with a guarantee of three games.</w:t>
      </w:r>
    </w:p>
    <w:p w:rsidR="0008569B" w:rsidRDefault="0008569B">
      <w:pPr>
        <w:rPr>
          <w:sz w:val="22"/>
        </w:rPr>
      </w:pPr>
      <w:r>
        <w:rPr>
          <w:sz w:val="22"/>
        </w:rPr>
        <w:t xml:space="preserve"> * All U10 players will receive participation trophies at the end of the tournament. </w:t>
      </w:r>
    </w:p>
    <w:p w:rsidR="0008569B" w:rsidRDefault="0008569B">
      <w:pPr>
        <w:rPr>
          <w:sz w:val="22"/>
        </w:rPr>
      </w:pPr>
    </w:p>
    <w:p w:rsidR="0008569B" w:rsidRDefault="0008569B">
      <w:pPr>
        <w:rPr>
          <w:sz w:val="22"/>
        </w:rPr>
      </w:pPr>
      <w:r>
        <w:rPr>
          <w:b/>
          <w:i/>
          <w:sz w:val="22"/>
        </w:rPr>
        <w:t>U12</w:t>
      </w:r>
      <w:r>
        <w:rPr>
          <w:sz w:val="22"/>
        </w:rPr>
        <w:t xml:space="preserve">- Competition for the U12 travel groups will be 8 v 8 </w:t>
      </w:r>
      <w:proofErr w:type="gramStart"/>
      <w:r>
        <w:rPr>
          <w:sz w:val="22"/>
        </w:rPr>
        <w:t>format</w:t>
      </w:r>
      <w:proofErr w:type="gramEnd"/>
      <w:r>
        <w:rPr>
          <w:sz w:val="22"/>
        </w:rPr>
        <w:t xml:space="preserve"> with a guarantee of three games. Teams will play a round robin </w:t>
      </w:r>
      <w:proofErr w:type="gramStart"/>
      <w:r>
        <w:rPr>
          <w:sz w:val="22"/>
        </w:rPr>
        <w:t>format</w:t>
      </w:r>
      <w:proofErr w:type="gramEnd"/>
      <w:r>
        <w:rPr>
          <w:sz w:val="22"/>
        </w:rPr>
        <w:t xml:space="preserve">, with teams advancing to a Semi and Final round competition.  </w:t>
      </w:r>
    </w:p>
    <w:p w:rsidR="0008569B" w:rsidRDefault="0008569B">
      <w:pPr>
        <w:rPr>
          <w:sz w:val="22"/>
        </w:rPr>
      </w:pPr>
      <w:r>
        <w:rPr>
          <w:sz w:val="22"/>
        </w:rPr>
        <w:t>* First and second place teams will receive trophies for the competition.</w:t>
      </w:r>
    </w:p>
    <w:p w:rsidR="004C7EAD" w:rsidRDefault="004C7EAD">
      <w:pPr>
        <w:rPr>
          <w:sz w:val="22"/>
        </w:rPr>
      </w:pPr>
    </w:p>
    <w:p w:rsidR="004C7EAD" w:rsidRDefault="004C7EAD" w:rsidP="004C7EAD">
      <w:pPr>
        <w:rPr>
          <w:sz w:val="22"/>
        </w:rPr>
      </w:pPr>
      <w:r>
        <w:rPr>
          <w:b/>
          <w:i/>
          <w:sz w:val="22"/>
        </w:rPr>
        <w:t>U14</w:t>
      </w:r>
      <w:r>
        <w:rPr>
          <w:sz w:val="22"/>
        </w:rPr>
        <w:t xml:space="preserve">- Competition for the U14 girls travel groups will be 11 v 11 </w:t>
      </w:r>
      <w:proofErr w:type="gramStart"/>
      <w:r>
        <w:rPr>
          <w:sz w:val="22"/>
        </w:rPr>
        <w:t>format</w:t>
      </w:r>
      <w:proofErr w:type="gramEnd"/>
      <w:r>
        <w:rPr>
          <w:sz w:val="22"/>
        </w:rPr>
        <w:t xml:space="preserve"> with a guarantee of three games. Teams will play a round robin format, with teams advancing to a Semi and Final round competition.  </w:t>
      </w:r>
    </w:p>
    <w:p w:rsidR="004C7EAD" w:rsidRDefault="004C7EAD" w:rsidP="004C7EAD">
      <w:pPr>
        <w:rPr>
          <w:sz w:val="22"/>
        </w:rPr>
      </w:pPr>
      <w:r>
        <w:rPr>
          <w:sz w:val="22"/>
        </w:rPr>
        <w:t>* First and second place teams will receive trophies for the competition.</w:t>
      </w:r>
    </w:p>
    <w:p w:rsidR="004C7EAD" w:rsidRDefault="004C7EAD" w:rsidP="004C7EAD">
      <w:pPr>
        <w:rPr>
          <w:sz w:val="22"/>
        </w:rPr>
      </w:pPr>
    </w:p>
    <w:p w:rsidR="004C7EAD" w:rsidRDefault="004C7EAD">
      <w:pPr>
        <w:rPr>
          <w:sz w:val="22"/>
        </w:rPr>
      </w:pPr>
    </w:p>
    <w:p w:rsidR="004C7EAD" w:rsidRDefault="004C7EAD">
      <w:pPr>
        <w:rPr>
          <w:sz w:val="22"/>
        </w:rPr>
      </w:pPr>
    </w:p>
    <w:p w:rsidR="0008569B" w:rsidRDefault="0008569B">
      <w:pPr>
        <w:jc w:val="both"/>
        <w:rPr>
          <w:sz w:val="22"/>
        </w:rPr>
      </w:pPr>
    </w:p>
    <w:p w:rsidR="0008569B" w:rsidRDefault="0008569B">
      <w:pPr>
        <w:jc w:val="both"/>
        <w:rPr>
          <w:sz w:val="22"/>
        </w:rPr>
      </w:pPr>
      <w:r>
        <w:rPr>
          <w:sz w:val="22"/>
        </w:rPr>
        <w:t>Enclosed in this packet you will find the following documents:</w:t>
      </w:r>
    </w:p>
    <w:p w:rsidR="0008569B" w:rsidRDefault="0008569B">
      <w:pPr>
        <w:jc w:val="both"/>
        <w:rPr>
          <w:sz w:val="22"/>
        </w:rPr>
      </w:pPr>
    </w:p>
    <w:p w:rsidR="0008569B" w:rsidRDefault="0008569B">
      <w:pPr>
        <w:numPr>
          <w:ilvl w:val="0"/>
          <w:numId w:val="1"/>
        </w:numPr>
        <w:tabs>
          <w:tab w:val="left" w:pos="1440"/>
          <w:tab w:val="left" w:pos="1800"/>
        </w:tabs>
        <w:jc w:val="both"/>
        <w:rPr>
          <w:sz w:val="22"/>
        </w:rPr>
      </w:pPr>
      <w:r>
        <w:rPr>
          <w:sz w:val="22"/>
        </w:rPr>
        <w:t>Tournament Information Sheet</w:t>
      </w:r>
    </w:p>
    <w:p w:rsidR="0008569B" w:rsidRDefault="0008569B">
      <w:pPr>
        <w:numPr>
          <w:ilvl w:val="0"/>
          <w:numId w:val="1"/>
        </w:numPr>
        <w:tabs>
          <w:tab w:val="left" w:pos="1440"/>
          <w:tab w:val="left" w:pos="1800"/>
        </w:tabs>
        <w:jc w:val="both"/>
        <w:rPr>
          <w:sz w:val="22"/>
        </w:rPr>
      </w:pPr>
      <w:r>
        <w:rPr>
          <w:sz w:val="22"/>
        </w:rPr>
        <w:t>Application</w:t>
      </w:r>
    </w:p>
    <w:p w:rsidR="0008569B" w:rsidRDefault="0008569B">
      <w:pPr>
        <w:numPr>
          <w:ilvl w:val="0"/>
          <w:numId w:val="1"/>
        </w:numPr>
        <w:tabs>
          <w:tab w:val="left" w:pos="1440"/>
          <w:tab w:val="left" w:pos="1800"/>
        </w:tabs>
        <w:jc w:val="both"/>
        <w:rPr>
          <w:sz w:val="22"/>
        </w:rPr>
      </w:pPr>
      <w:r>
        <w:rPr>
          <w:sz w:val="22"/>
        </w:rPr>
        <w:t>Team Roster form</w:t>
      </w:r>
    </w:p>
    <w:p w:rsidR="0008569B" w:rsidRDefault="0008569B">
      <w:pPr>
        <w:numPr>
          <w:ilvl w:val="0"/>
          <w:numId w:val="1"/>
        </w:numPr>
        <w:tabs>
          <w:tab w:val="left" w:pos="1440"/>
          <w:tab w:val="left" w:pos="1800"/>
        </w:tabs>
        <w:jc w:val="both"/>
        <w:rPr>
          <w:sz w:val="22"/>
        </w:rPr>
      </w:pPr>
      <w:r>
        <w:rPr>
          <w:sz w:val="22"/>
        </w:rPr>
        <w:t>Medical Release form</w:t>
      </w:r>
    </w:p>
    <w:p w:rsidR="0008569B" w:rsidRDefault="0008569B">
      <w:pPr>
        <w:jc w:val="both"/>
        <w:rPr>
          <w:sz w:val="22"/>
        </w:rPr>
      </w:pPr>
    </w:p>
    <w:p w:rsidR="0008569B" w:rsidRDefault="0008569B">
      <w:pPr>
        <w:jc w:val="both"/>
        <w:rPr>
          <w:sz w:val="22"/>
        </w:rPr>
      </w:pPr>
      <w:r>
        <w:rPr>
          <w:sz w:val="22"/>
        </w:rPr>
        <w:t>If you are interested in participating in the tournament, please fill out the attached forms and return them prior to</w:t>
      </w:r>
      <w:r w:rsidR="000F3FC4">
        <w:rPr>
          <w:sz w:val="22"/>
        </w:rPr>
        <w:t xml:space="preserve"> May 11, 2012</w:t>
      </w:r>
      <w:r>
        <w:rPr>
          <w:sz w:val="22"/>
        </w:rPr>
        <w:t>.   Additional information on the tournament may be found at www.BillericaSoccer.org.</w:t>
      </w:r>
    </w:p>
    <w:p w:rsidR="0008569B" w:rsidRDefault="0008569B">
      <w:pPr>
        <w:jc w:val="both"/>
        <w:rPr>
          <w:sz w:val="22"/>
        </w:rPr>
      </w:pPr>
    </w:p>
    <w:p w:rsidR="0008569B" w:rsidRDefault="0008569B">
      <w:pPr>
        <w:jc w:val="both"/>
        <w:rPr>
          <w:sz w:val="22"/>
        </w:rPr>
      </w:pPr>
    </w:p>
    <w:p w:rsidR="0008569B" w:rsidRDefault="0008569B">
      <w:pPr>
        <w:jc w:val="both"/>
        <w:rPr>
          <w:sz w:val="22"/>
        </w:rPr>
      </w:pPr>
      <w:r>
        <w:rPr>
          <w:sz w:val="22"/>
        </w:rPr>
        <w:t>Sincerely,</w:t>
      </w:r>
      <w:r>
        <w:rPr>
          <w:sz w:val="22"/>
        </w:rPr>
        <w:tab/>
      </w:r>
      <w:r>
        <w:rPr>
          <w:sz w:val="22"/>
        </w:rPr>
        <w:tab/>
      </w:r>
      <w:r>
        <w:rPr>
          <w:sz w:val="22"/>
        </w:rPr>
        <w:tab/>
      </w:r>
      <w:r>
        <w:rPr>
          <w:sz w:val="22"/>
        </w:rPr>
        <w:tab/>
      </w:r>
      <w:r>
        <w:rPr>
          <w:sz w:val="22"/>
        </w:rPr>
        <w:tab/>
      </w:r>
      <w:r>
        <w:rPr>
          <w:sz w:val="22"/>
        </w:rPr>
        <w:tab/>
        <w:t xml:space="preserve">    </w:t>
      </w:r>
    </w:p>
    <w:p w:rsidR="0008569B" w:rsidRDefault="0008569B">
      <w:pPr>
        <w:jc w:val="both"/>
        <w:rPr>
          <w:sz w:val="22"/>
        </w:rPr>
      </w:pPr>
      <w:r>
        <w:rPr>
          <w:sz w:val="22"/>
        </w:rPr>
        <w:t>Nancy E Jewer, Tournament Coordinator</w:t>
      </w:r>
    </w:p>
    <w:p w:rsidR="0008569B" w:rsidRDefault="0008569B">
      <w:pPr>
        <w:jc w:val="both"/>
        <w:rPr>
          <w:sz w:val="22"/>
        </w:rPr>
      </w:pPr>
      <w:r>
        <w:rPr>
          <w:sz w:val="22"/>
        </w:rPr>
        <w:t>Billerica Youth Soccer Association</w:t>
      </w:r>
    </w:p>
    <w:p w:rsidR="0008569B" w:rsidRDefault="0008569B">
      <w:pPr>
        <w:jc w:val="both"/>
        <w:rPr>
          <w:sz w:val="22"/>
        </w:rPr>
      </w:pPr>
      <w:r>
        <w:rPr>
          <w:sz w:val="22"/>
        </w:rPr>
        <w:t>E-mail: nancyjewer@comcast.net</w:t>
      </w:r>
    </w:p>
    <w:p w:rsidR="0008569B" w:rsidRDefault="0008569B">
      <w:pPr>
        <w:jc w:val="both"/>
        <w:rPr>
          <w:sz w:val="22"/>
        </w:rPr>
      </w:pPr>
      <w:r>
        <w:rPr>
          <w:sz w:val="22"/>
        </w:rPr>
        <w:t xml:space="preserve">Phone: 978-790-4739 </w:t>
      </w:r>
    </w:p>
    <w:p w:rsidR="0008569B" w:rsidRDefault="0008569B">
      <w:pPr>
        <w:jc w:val="both"/>
        <w:rPr>
          <w:rFonts w:ascii="Arial" w:hAnsi="Arial"/>
        </w:rPr>
      </w:pPr>
    </w:p>
    <w:p w:rsidR="001C660C" w:rsidRDefault="001C660C">
      <w:pPr>
        <w:jc w:val="both"/>
        <w:rPr>
          <w:rFonts w:ascii="Arial" w:hAnsi="Arial"/>
        </w:rPr>
      </w:pPr>
    </w:p>
    <w:p w:rsidR="0008569B" w:rsidRDefault="0008569B">
      <w:pPr>
        <w:jc w:val="both"/>
        <w:rPr>
          <w:rFonts w:ascii="Arial" w:hAnsi="Arial"/>
        </w:rPr>
      </w:pPr>
    </w:p>
    <w:p w:rsidR="0008569B" w:rsidRDefault="001C660C">
      <w:pPr>
        <w:jc w:val="both"/>
        <w:rPr>
          <w:rFonts w:ascii="Arial" w:hAnsi="Arial"/>
        </w:rPr>
      </w:pPr>
      <w:r>
        <w:lastRenderedPageBreak/>
        <w:t xml:space="preserve">                   </w:t>
      </w:r>
      <w:r w:rsidR="0008569B">
        <w:pict>
          <v:shape id="_x0000_i1026" type="#_x0000_t136" style="width:473.85pt;height:28.45pt" fillcolor="#060">
            <v:fill color2="black" focus="100%" type="gradient"/>
            <v:shadow color="#868686"/>
            <v:textpath style="font-family:&quot;Arial Black&quot;;font-size:20pt;v-text-kern:t" trim="t" fitpath="t" string="BILLERICA YOUTH SOCCER ASSOCIATION"/>
          </v:shape>
        </w:pict>
      </w:r>
    </w:p>
    <w:p w:rsidR="0008569B" w:rsidRDefault="0008569B">
      <w:pPr>
        <w:pStyle w:val="BodyText"/>
      </w:pPr>
    </w:p>
    <w:p w:rsidR="0008569B" w:rsidRDefault="0008569B">
      <w:pPr>
        <w:pStyle w:val="BodyText"/>
      </w:pPr>
      <w:r>
        <w:pict>
          <v:shape id="_x0000_i1027" type="#_x0000_t136" style="width:268.75pt;height:22.6pt" fillcolor="#060">
            <v:fill color2="black" focus="100%" type="gradient"/>
            <v:shadow color="#868686"/>
            <v:textpath style="font-family:&quot;Arial Black&quot;;font-size:16pt;v-text-kern:t" trim="t" fitpath="t" string="MEMORIAL DAY TOURNAMENT"/>
          </v:shape>
        </w:pict>
      </w:r>
    </w:p>
    <w:p w:rsidR="0008569B" w:rsidRDefault="0008569B">
      <w:pPr>
        <w:pStyle w:val="BodyText"/>
      </w:pPr>
    </w:p>
    <w:p w:rsidR="0008569B" w:rsidRDefault="0008569B">
      <w:pPr>
        <w:pStyle w:val="BodyText"/>
      </w:pPr>
    </w:p>
    <w:p w:rsidR="0008569B" w:rsidRDefault="0008569B">
      <w:pPr>
        <w:pStyle w:val="BodyText"/>
      </w:pPr>
    </w:p>
    <w:p w:rsidR="0008569B" w:rsidRDefault="0008569B">
      <w:pPr>
        <w:pStyle w:val="BodyText"/>
      </w:pPr>
      <w:r>
        <w:t xml:space="preserve">May </w:t>
      </w:r>
      <w:r w:rsidR="00F06880">
        <w:t>2</w:t>
      </w:r>
      <w:r w:rsidR="000F3FC4">
        <w:t>6</w:t>
      </w:r>
      <w:r>
        <w:t xml:space="preserve"> &amp; </w:t>
      </w:r>
      <w:r w:rsidR="00F06880">
        <w:t>2</w:t>
      </w:r>
      <w:r w:rsidR="000F3FC4">
        <w:t>7</w:t>
      </w:r>
      <w:r>
        <w:t xml:space="preserve"> 201</w:t>
      </w:r>
      <w:r w:rsidR="000F3FC4">
        <w:t>2</w:t>
      </w:r>
      <w:r>
        <w:t xml:space="preserve"> Tournament Information</w:t>
      </w:r>
    </w:p>
    <w:p w:rsidR="0008569B" w:rsidRDefault="0008569B">
      <w:pPr>
        <w:jc w:val="center"/>
        <w:rPr>
          <w:rFonts w:ascii="Arial" w:hAnsi="Arial"/>
        </w:rPr>
      </w:pPr>
    </w:p>
    <w:p w:rsidR="0008569B" w:rsidRDefault="0008569B">
      <w:pPr>
        <w:rPr>
          <w:rFonts w:ascii="Arial" w:hAnsi="Arial"/>
        </w:rPr>
      </w:pPr>
    </w:p>
    <w:p w:rsidR="0008569B" w:rsidRDefault="0008569B">
      <w:pPr>
        <w:tabs>
          <w:tab w:val="left" w:pos="1980"/>
        </w:tabs>
        <w:rPr>
          <w:sz w:val="22"/>
        </w:rPr>
      </w:pPr>
      <w:r>
        <w:rPr>
          <w:sz w:val="22"/>
        </w:rPr>
        <w:t>Sponsor:</w:t>
      </w:r>
      <w:r>
        <w:rPr>
          <w:sz w:val="22"/>
        </w:rPr>
        <w:tab/>
        <w:t>Billerica Youth Soccer Association</w:t>
      </w:r>
    </w:p>
    <w:p w:rsidR="009766F6" w:rsidRDefault="009766F6">
      <w:pPr>
        <w:tabs>
          <w:tab w:val="left" w:pos="1980"/>
        </w:tabs>
        <w:rPr>
          <w:sz w:val="22"/>
        </w:rPr>
      </w:pPr>
    </w:p>
    <w:p w:rsidR="009766F6" w:rsidRPr="009766F6" w:rsidRDefault="009766F6" w:rsidP="009766F6">
      <w:pPr>
        <w:pStyle w:val="BodyText21"/>
        <w:rPr>
          <w:rFonts w:ascii="Times New Roman" w:hAnsi="Times New Roman"/>
          <w:sz w:val="22"/>
          <w:szCs w:val="22"/>
        </w:rPr>
      </w:pPr>
      <w:r>
        <w:rPr>
          <w:rFonts w:ascii="Times New Roman" w:hAnsi="Times New Roman"/>
          <w:sz w:val="22"/>
        </w:rPr>
        <w:t>Location:</w:t>
      </w:r>
      <w:r>
        <w:rPr>
          <w:rFonts w:ascii="Times New Roman" w:hAnsi="Times New Roman"/>
          <w:sz w:val="22"/>
        </w:rPr>
        <w:tab/>
      </w:r>
      <w:r w:rsidRPr="009766F6">
        <w:rPr>
          <w:rFonts w:ascii="Times New Roman" w:hAnsi="Times New Roman"/>
          <w:sz w:val="22"/>
          <w:szCs w:val="22"/>
        </w:rPr>
        <w:t>U10, &amp; U12- Veterans Park (VVP) Treble Cover Rd Billerica, MA 01862</w:t>
      </w:r>
    </w:p>
    <w:p w:rsidR="009766F6" w:rsidRPr="009766F6" w:rsidRDefault="009766F6" w:rsidP="009766F6">
      <w:pPr>
        <w:pStyle w:val="BodyText21"/>
        <w:rPr>
          <w:rFonts w:ascii="Times New Roman" w:hAnsi="Times New Roman"/>
          <w:sz w:val="22"/>
          <w:szCs w:val="22"/>
        </w:rPr>
      </w:pPr>
      <w:r w:rsidRPr="009766F6">
        <w:rPr>
          <w:rFonts w:ascii="Times New Roman" w:hAnsi="Times New Roman"/>
          <w:sz w:val="22"/>
          <w:szCs w:val="22"/>
        </w:rPr>
        <w:tab/>
        <w:t xml:space="preserve">U14- </w:t>
      </w:r>
      <w:proofErr w:type="spellStart"/>
      <w:r w:rsidRPr="009766F6">
        <w:rPr>
          <w:rFonts w:ascii="Times New Roman" w:hAnsi="Times New Roman"/>
          <w:sz w:val="22"/>
          <w:szCs w:val="22"/>
        </w:rPr>
        <w:t>Dutile</w:t>
      </w:r>
      <w:proofErr w:type="spellEnd"/>
      <w:r w:rsidRPr="009766F6">
        <w:rPr>
          <w:rFonts w:ascii="Times New Roman" w:hAnsi="Times New Roman"/>
          <w:sz w:val="22"/>
          <w:szCs w:val="22"/>
        </w:rPr>
        <w:t xml:space="preserve"> Field- 10 </w:t>
      </w:r>
      <w:proofErr w:type="spellStart"/>
      <w:r w:rsidRPr="009766F6">
        <w:rPr>
          <w:rFonts w:ascii="Times New Roman" w:hAnsi="Times New Roman"/>
          <w:sz w:val="22"/>
          <w:szCs w:val="22"/>
        </w:rPr>
        <w:t>Biagiotti</w:t>
      </w:r>
      <w:proofErr w:type="spellEnd"/>
      <w:r w:rsidRPr="009766F6">
        <w:rPr>
          <w:rFonts w:ascii="Times New Roman" w:hAnsi="Times New Roman"/>
          <w:sz w:val="22"/>
          <w:szCs w:val="22"/>
        </w:rPr>
        <w:t xml:space="preserve"> Way Billerica, MA</w:t>
      </w:r>
    </w:p>
    <w:p w:rsidR="009766F6" w:rsidRDefault="009766F6" w:rsidP="009766F6">
      <w:pPr>
        <w:tabs>
          <w:tab w:val="left" w:pos="1980"/>
        </w:tabs>
        <w:ind w:left="1980" w:hanging="1980"/>
        <w:rPr>
          <w:sz w:val="22"/>
        </w:rPr>
      </w:pPr>
    </w:p>
    <w:p w:rsidR="0008569B" w:rsidRDefault="0008569B">
      <w:pPr>
        <w:tabs>
          <w:tab w:val="left" w:pos="1980"/>
        </w:tabs>
        <w:rPr>
          <w:sz w:val="22"/>
        </w:rPr>
      </w:pPr>
    </w:p>
    <w:p w:rsidR="0008569B" w:rsidRDefault="0008569B">
      <w:pPr>
        <w:tabs>
          <w:tab w:val="left" w:pos="1980"/>
        </w:tabs>
        <w:rPr>
          <w:sz w:val="22"/>
        </w:rPr>
      </w:pPr>
      <w:r>
        <w:rPr>
          <w:sz w:val="22"/>
        </w:rPr>
        <w:t>Cost:</w:t>
      </w:r>
      <w:r w:rsidR="000F3FC4">
        <w:rPr>
          <w:sz w:val="22"/>
        </w:rPr>
        <w:tab/>
      </w:r>
      <w:r w:rsidR="00BF4F92">
        <w:rPr>
          <w:sz w:val="22"/>
        </w:rPr>
        <w:t xml:space="preserve">U10 </w:t>
      </w:r>
      <w:r w:rsidR="001C660C">
        <w:rPr>
          <w:sz w:val="22"/>
        </w:rPr>
        <w:tab/>
      </w:r>
      <w:r>
        <w:rPr>
          <w:sz w:val="22"/>
        </w:rPr>
        <w:t>$250/team</w:t>
      </w:r>
    </w:p>
    <w:p w:rsidR="000F3FC4" w:rsidRDefault="0008569B">
      <w:pPr>
        <w:tabs>
          <w:tab w:val="left" w:pos="1980"/>
        </w:tabs>
        <w:rPr>
          <w:sz w:val="22"/>
        </w:rPr>
      </w:pPr>
      <w:r>
        <w:rPr>
          <w:sz w:val="22"/>
        </w:rPr>
        <w:tab/>
        <w:t>U12</w:t>
      </w:r>
      <w:r w:rsidR="001C660C">
        <w:rPr>
          <w:sz w:val="22"/>
        </w:rPr>
        <w:t xml:space="preserve"> </w:t>
      </w:r>
      <w:r w:rsidR="00BF4F92">
        <w:rPr>
          <w:sz w:val="22"/>
        </w:rPr>
        <w:tab/>
        <w:t>$300/team</w:t>
      </w:r>
    </w:p>
    <w:p w:rsidR="0008569B" w:rsidRDefault="000F3FC4">
      <w:pPr>
        <w:tabs>
          <w:tab w:val="left" w:pos="1980"/>
        </w:tabs>
        <w:rPr>
          <w:sz w:val="22"/>
        </w:rPr>
      </w:pPr>
      <w:r>
        <w:rPr>
          <w:sz w:val="22"/>
        </w:rPr>
        <w:t xml:space="preserve">                                   </w:t>
      </w:r>
      <w:r w:rsidR="001C660C">
        <w:rPr>
          <w:sz w:val="22"/>
        </w:rPr>
        <w:t xml:space="preserve"> U14</w:t>
      </w:r>
      <w:r w:rsidR="0008569B">
        <w:rPr>
          <w:sz w:val="22"/>
        </w:rPr>
        <w:t xml:space="preserve"> </w:t>
      </w:r>
      <w:r w:rsidR="0008569B">
        <w:rPr>
          <w:sz w:val="22"/>
        </w:rPr>
        <w:tab/>
        <w:t>$</w:t>
      </w:r>
      <w:r w:rsidR="00BF4F92">
        <w:rPr>
          <w:sz w:val="22"/>
        </w:rPr>
        <w:t>350</w:t>
      </w:r>
      <w:r w:rsidR="0008569B">
        <w:rPr>
          <w:sz w:val="22"/>
        </w:rPr>
        <w:t xml:space="preserve">/team      </w:t>
      </w:r>
    </w:p>
    <w:p w:rsidR="0008569B" w:rsidRDefault="0008569B">
      <w:pPr>
        <w:tabs>
          <w:tab w:val="left" w:pos="1980"/>
        </w:tabs>
        <w:rPr>
          <w:sz w:val="22"/>
        </w:rPr>
      </w:pPr>
      <w:r>
        <w:rPr>
          <w:sz w:val="22"/>
        </w:rPr>
        <w:t xml:space="preserve">                                    </w:t>
      </w:r>
    </w:p>
    <w:p w:rsidR="0008569B" w:rsidRDefault="0008569B">
      <w:pPr>
        <w:tabs>
          <w:tab w:val="left" w:pos="1980"/>
        </w:tabs>
        <w:rPr>
          <w:sz w:val="22"/>
        </w:rPr>
      </w:pPr>
      <w:r>
        <w:rPr>
          <w:sz w:val="22"/>
        </w:rPr>
        <w:t>Application Deadline:</w:t>
      </w:r>
      <w:r>
        <w:rPr>
          <w:sz w:val="22"/>
        </w:rPr>
        <w:tab/>
        <w:t xml:space="preserve"> May </w:t>
      </w:r>
      <w:r w:rsidR="00BF4F92">
        <w:rPr>
          <w:sz w:val="22"/>
        </w:rPr>
        <w:t>11, 2012</w:t>
      </w:r>
      <w:r>
        <w:rPr>
          <w:sz w:val="22"/>
        </w:rPr>
        <w:t>(Registration Fee must accompany application.)</w:t>
      </w:r>
    </w:p>
    <w:p w:rsidR="0008569B" w:rsidRDefault="0008569B">
      <w:pPr>
        <w:tabs>
          <w:tab w:val="left" w:pos="1980"/>
        </w:tabs>
        <w:rPr>
          <w:sz w:val="22"/>
        </w:rPr>
      </w:pPr>
    </w:p>
    <w:p w:rsidR="0008569B" w:rsidRDefault="0008569B">
      <w:pPr>
        <w:tabs>
          <w:tab w:val="left" w:pos="1980"/>
        </w:tabs>
        <w:ind w:left="1980" w:hanging="1980"/>
        <w:rPr>
          <w:sz w:val="22"/>
        </w:rPr>
      </w:pPr>
      <w:r>
        <w:rPr>
          <w:sz w:val="22"/>
        </w:rPr>
        <w:t>Team Requirements:</w:t>
      </w:r>
      <w:r>
        <w:rPr>
          <w:sz w:val="22"/>
        </w:rPr>
        <w:tab/>
        <w:t xml:space="preserve">All teams must be affiliated with a State Youth Soccer Association and </w:t>
      </w:r>
      <w:r w:rsidRPr="00927836">
        <w:rPr>
          <w:b/>
          <w:sz w:val="22"/>
        </w:rPr>
        <w:t>possess a signed certified Roster</w:t>
      </w:r>
      <w:r>
        <w:rPr>
          <w:sz w:val="22"/>
        </w:rPr>
        <w:t>, which includes dates of births, and pass cards for U12</w:t>
      </w:r>
      <w:r w:rsidR="00927836">
        <w:rPr>
          <w:sz w:val="22"/>
        </w:rPr>
        <w:t xml:space="preserve"> and U14</w:t>
      </w:r>
      <w:r>
        <w:rPr>
          <w:sz w:val="22"/>
        </w:rPr>
        <w:t>.</w:t>
      </w:r>
    </w:p>
    <w:p w:rsidR="009C6273" w:rsidRDefault="009C6273">
      <w:pPr>
        <w:tabs>
          <w:tab w:val="left" w:pos="1980"/>
        </w:tabs>
        <w:rPr>
          <w:sz w:val="22"/>
        </w:rPr>
      </w:pPr>
      <w:r>
        <w:rPr>
          <w:sz w:val="22"/>
        </w:rPr>
        <w:tab/>
      </w:r>
    </w:p>
    <w:p w:rsidR="0008569B" w:rsidRDefault="009C6273">
      <w:pPr>
        <w:tabs>
          <w:tab w:val="left" w:pos="1980"/>
        </w:tabs>
        <w:rPr>
          <w:sz w:val="22"/>
        </w:rPr>
      </w:pPr>
      <w:r>
        <w:rPr>
          <w:sz w:val="22"/>
        </w:rPr>
        <w:t>Team Roster Size:</w:t>
      </w:r>
      <w:r>
        <w:rPr>
          <w:sz w:val="22"/>
        </w:rPr>
        <w:tab/>
        <w:t>U14 may have a maximum of 18 players per team: no player can be dual-</w:t>
      </w:r>
      <w:proofErr w:type="spellStart"/>
      <w:r>
        <w:rPr>
          <w:sz w:val="22"/>
        </w:rPr>
        <w:t>rostered</w:t>
      </w:r>
      <w:proofErr w:type="spellEnd"/>
      <w:r w:rsidR="00927836">
        <w:rPr>
          <w:sz w:val="22"/>
        </w:rPr>
        <w:t>.</w:t>
      </w:r>
    </w:p>
    <w:p w:rsidR="0008569B" w:rsidRDefault="0008569B">
      <w:pPr>
        <w:pStyle w:val="BodyText20"/>
        <w:rPr>
          <w:rFonts w:ascii="Times New Roman" w:hAnsi="Times New Roman"/>
          <w:sz w:val="22"/>
        </w:rPr>
      </w:pPr>
      <w:r>
        <w:rPr>
          <w:rFonts w:ascii="Times New Roman" w:hAnsi="Times New Roman"/>
          <w:sz w:val="22"/>
        </w:rPr>
        <w:tab/>
        <w:t xml:space="preserve">U12 may have a maximum of 15 players per team: no player can be dual-rostered.   </w:t>
      </w:r>
    </w:p>
    <w:p w:rsidR="0008569B" w:rsidRDefault="0008569B">
      <w:pPr>
        <w:pStyle w:val="BodyText20"/>
        <w:rPr>
          <w:rFonts w:ascii="Times New Roman" w:hAnsi="Times New Roman"/>
          <w:sz w:val="22"/>
        </w:rPr>
      </w:pPr>
      <w:r>
        <w:rPr>
          <w:rFonts w:ascii="Times New Roman" w:hAnsi="Times New Roman"/>
          <w:sz w:val="22"/>
        </w:rPr>
        <w:tab/>
        <w:t xml:space="preserve">U10 may have a maximum of 12 players per team: no player can be dual-rostered.    </w:t>
      </w:r>
    </w:p>
    <w:p w:rsidR="0008569B" w:rsidRDefault="0008569B">
      <w:pPr>
        <w:pStyle w:val="BodyText20"/>
        <w:rPr>
          <w:rFonts w:ascii="Times New Roman" w:hAnsi="Times New Roman"/>
          <w:sz w:val="22"/>
        </w:rPr>
      </w:pPr>
      <w:r>
        <w:rPr>
          <w:rFonts w:ascii="Times New Roman" w:hAnsi="Times New Roman"/>
          <w:sz w:val="22"/>
        </w:rPr>
        <w:t xml:space="preserve">                                    </w:t>
      </w:r>
      <w:r w:rsidR="000F3FC4">
        <w:rPr>
          <w:rFonts w:ascii="Times New Roman" w:hAnsi="Times New Roman"/>
          <w:sz w:val="22"/>
        </w:rPr>
        <w:t>*</w:t>
      </w:r>
      <w:r>
        <w:rPr>
          <w:rFonts w:ascii="Times New Roman" w:hAnsi="Times New Roman"/>
          <w:sz w:val="22"/>
        </w:rPr>
        <w:t xml:space="preserve">Teams are allowed a maximum of 2 guest players per team. </w:t>
      </w:r>
    </w:p>
    <w:p w:rsidR="0008569B" w:rsidRDefault="0008569B">
      <w:pPr>
        <w:tabs>
          <w:tab w:val="left" w:pos="1980"/>
        </w:tabs>
        <w:rPr>
          <w:sz w:val="22"/>
        </w:rPr>
      </w:pPr>
    </w:p>
    <w:p w:rsidR="0008569B" w:rsidRDefault="0008569B">
      <w:pPr>
        <w:pStyle w:val="BodyText2"/>
        <w:rPr>
          <w:rFonts w:ascii="Times New Roman" w:hAnsi="Times New Roman"/>
          <w:sz w:val="22"/>
        </w:rPr>
      </w:pPr>
      <w:r>
        <w:rPr>
          <w:rFonts w:ascii="Times New Roman" w:hAnsi="Times New Roman"/>
          <w:sz w:val="22"/>
        </w:rPr>
        <w:t>Patches:</w:t>
      </w:r>
      <w:r>
        <w:rPr>
          <w:rFonts w:ascii="Times New Roman" w:hAnsi="Times New Roman"/>
          <w:sz w:val="22"/>
        </w:rPr>
        <w:tab/>
        <w:t>This is a patch tournament; teams should have patches to exchange after each game.  Each player will receive a BYSA Memorial Day Tournament patch.</w:t>
      </w:r>
    </w:p>
    <w:p w:rsidR="0008569B" w:rsidRDefault="0008569B">
      <w:pPr>
        <w:pStyle w:val="BodyText2"/>
        <w:rPr>
          <w:rFonts w:ascii="Times New Roman" w:hAnsi="Times New Roman"/>
          <w:sz w:val="22"/>
        </w:rPr>
      </w:pPr>
    </w:p>
    <w:p w:rsidR="0008569B" w:rsidRDefault="0008569B">
      <w:pPr>
        <w:pStyle w:val="BodyText21"/>
        <w:rPr>
          <w:rFonts w:ascii="Times New Roman" w:hAnsi="Times New Roman"/>
          <w:sz w:val="22"/>
        </w:rPr>
      </w:pPr>
      <w:r>
        <w:rPr>
          <w:rFonts w:ascii="Times New Roman" w:hAnsi="Times New Roman"/>
          <w:sz w:val="22"/>
        </w:rPr>
        <w:t>Awards:</w:t>
      </w:r>
      <w:r>
        <w:rPr>
          <w:rFonts w:ascii="Times New Roman" w:hAnsi="Times New Roman"/>
          <w:sz w:val="22"/>
        </w:rPr>
        <w:tab/>
        <w:t xml:space="preserve"> U12 </w:t>
      </w:r>
      <w:r w:rsidR="002F4618">
        <w:rPr>
          <w:rFonts w:ascii="Times New Roman" w:hAnsi="Times New Roman"/>
          <w:sz w:val="22"/>
        </w:rPr>
        <w:t xml:space="preserve">and U14 </w:t>
      </w:r>
      <w:r>
        <w:rPr>
          <w:rFonts w:ascii="Times New Roman" w:hAnsi="Times New Roman"/>
          <w:sz w:val="22"/>
        </w:rPr>
        <w:t>Division winners and runner-ups will be awarded trophies.</w:t>
      </w:r>
    </w:p>
    <w:p w:rsidR="0008569B" w:rsidRDefault="0008569B">
      <w:pPr>
        <w:pStyle w:val="BodyText21"/>
        <w:rPr>
          <w:rFonts w:ascii="Times New Roman" w:hAnsi="Times New Roman"/>
          <w:sz w:val="22"/>
        </w:rPr>
      </w:pPr>
      <w:r>
        <w:rPr>
          <w:rFonts w:ascii="Times New Roman" w:hAnsi="Times New Roman"/>
          <w:sz w:val="22"/>
        </w:rPr>
        <w:tab/>
        <w:t xml:space="preserve"> All</w:t>
      </w:r>
      <w:r w:rsidR="00D62869">
        <w:rPr>
          <w:rFonts w:ascii="Times New Roman" w:hAnsi="Times New Roman"/>
          <w:sz w:val="22"/>
        </w:rPr>
        <w:t xml:space="preserve"> </w:t>
      </w:r>
      <w:r>
        <w:rPr>
          <w:rFonts w:ascii="Times New Roman" w:hAnsi="Times New Roman"/>
          <w:sz w:val="22"/>
        </w:rPr>
        <w:t>U10 teams will be awarded participation awards.</w:t>
      </w:r>
    </w:p>
    <w:p w:rsidR="0008569B" w:rsidRDefault="0008569B">
      <w:pPr>
        <w:tabs>
          <w:tab w:val="left" w:pos="1980"/>
        </w:tabs>
        <w:rPr>
          <w:sz w:val="22"/>
        </w:rPr>
      </w:pPr>
    </w:p>
    <w:p w:rsidR="0008569B" w:rsidRDefault="0008569B">
      <w:pPr>
        <w:tabs>
          <w:tab w:val="left" w:pos="1980"/>
        </w:tabs>
        <w:rPr>
          <w:sz w:val="22"/>
        </w:rPr>
      </w:pPr>
    </w:p>
    <w:p w:rsidR="0008569B" w:rsidRDefault="0008569B">
      <w:pPr>
        <w:tabs>
          <w:tab w:val="left" w:pos="1980"/>
        </w:tabs>
        <w:rPr>
          <w:sz w:val="22"/>
        </w:rPr>
      </w:pPr>
      <w:r>
        <w:rPr>
          <w:sz w:val="22"/>
        </w:rPr>
        <w:t>Food:</w:t>
      </w:r>
      <w:r>
        <w:rPr>
          <w:sz w:val="22"/>
        </w:rPr>
        <w:tab/>
        <w:t>Food and drinks will be available at all game sites.</w:t>
      </w:r>
    </w:p>
    <w:p w:rsidR="0008569B" w:rsidRDefault="0008569B">
      <w:pPr>
        <w:tabs>
          <w:tab w:val="left" w:pos="1980"/>
        </w:tabs>
        <w:rPr>
          <w:sz w:val="22"/>
        </w:rPr>
      </w:pPr>
    </w:p>
    <w:p w:rsidR="0008569B" w:rsidRDefault="0008569B">
      <w:pPr>
        <w:tabs>
          <w:tab w:val="left" w:pos="1980"/>
        </w:tabs>
        <w:ind w:left="1980" w:hanging="1980"/>
        <w:rPr>
          <w:sz w:val="22"/>
        </w:rPr>
      </w:pPr>
      <w:r>
        <w:rPr>
          <w:sz w:val="22"/>
        </w:rPr>
        <w:t xml:space="preserve">Tournament </w:t>
      </w:r>
    </w:p>
    <w:p w:rsidR="0008569B" w:rsidRDefault="0008569B">
      <w:pPr>
        <w:tabs>
          <w:tab w:val="left" w:pos="1980"/>
        </w:tabs>
        <w:ind w:left="1980" w:hanging="1980"/>
        <w:jc w:val="both"/>
        <w:rPr>
          <w:sz w:val="22"/>
        </w:rPr>
      </w:pPr>
      <w:r>
        <w:rPr>
          <w:sz w:val="22"/>
        </w:rPr>
        <w:t>T-Shirts:</w:t>
      </w:r>
      <w:r>
        <w:rPr>
          <w:sz w:val="22"/>
        </w:rPr>
        <w:tab/>
        <w:t>T-Shirts will be available for sale at the Tournament site.</w:t>
      </w:r>
    </w:p>
    <w:p w:rsidR="0008569B" w:rsidRDefault="0008569B">
      <w:pPr>
        <w:tabs>
          <w:tab w:val="left" w:pos="1980"/>
        </w:tabs>
        <w:rPr>
          <w:sz w:val="22"/>
        </w:rPr>
      </w:pPr>
    </w:p>
    <w:p w:rsidR="0008569B" w:rsidRDefault="0008569B">
      <w:pPr>
        <w:tabs>
          <w:tab w:val="left" w:pos="1980"/>
        </w:tabs>
        <w:ind w:left="1980" w:hanging="1980"/>
        <w:rPr>
          <w:sz w:val="22"/>
        </w:rPr>
      </w:pPr>
      <w:r>
        <w:rPr>
          <w:sz w:val="22"/>
        </w:rPr>
        <w:t>Acceptance of</w:t>
      </w:r>
    </w:p>
    <w:p w:rsidR="0008569B" w:rsidRDefault="0008569B">
      <w:pPr>
        <w:pStyle w:val="BodyTextIndent"/>
      </w:pPr>
      <w:r>
        <w:t>Teams:</w:t>
      </w:r>
      <w:r>
        <w:tab/>
        <w:t xml:space="preserve">Will be determined by the BYSA Tournament Committee.  Notice of acceptance for participation in the tournament will be notified by mail or email within </w:t>
      </w:r>
      <w:r w:rsidR="00D62869">
        <w:t>one week</w:t>
      </w:r>
      <w:r>
        <w:t xml:space="preserve"> of the application deadline </w:t>
      </w:r>
      <w:proofErr w:type="gramStart"/>
      <w:r>
        <w:t>of</w:t>
      </w:r>
      <w:r w:rsidR="00D62869">
        <w:t xml:space="preserve">  May11</w:t>
      </w:r>
      <w:proofErr w:type="gramEnd"/>
      <w:r>
        <w:t>, 201</w:t>
      </w:r>
      <w:r w:rsidR="00D62869">
        <w:t>2</w:t>
      </w:r>
      <w:r>
        <w:t>.  Teams not accepted will have checks returned at that time.  No refunds will be granted after that time.</w:t>
      </w:r>
    </w:p>
    <w:p w:rsidR="0008569B" w:rsidRDefault="0008569B">
      <w:pPr>
        <w:tabs>
          <w:tab w:val="left" w:pos="1980"/>
        </w:tabs>
        <w:rPr>
          <w:sz w:val="22"/>
        </w:rPr>
      </w:pPr>
    </w:p>
    <w:p w:rsidR="0008569B" w:rsidRDefault="0008569B">
      <w:pPr>
        <w:pStyle w:val="BodyText21"/>
        <w:rPr>
          <w:rFonts w:ascii="Times New Roman" w:hAnsi="Times New Roman"/>
          <w:sz w:val="22"/>
        </w:rPr>
      </w:pPr>
      <w:r>
        <w:rPr>
          <w:rFonts w:ascii="Times New Roman" w:hAnsi="Times New Roman"/>
          <w:sz w:val="22"/>
        </w:rPr>
        <w:t>Divisions:</w:t>
      </w:r>
      <w:r>
        <w:rPr>
          <w:rFonts w:ascii="Times New Roman" w:hAnsi="Times New Roman"/>
          <w:sz w:val="22"/>
        </w:rPr>
        <w:tab/>
        <w:t>Teams will be placed in the appropriate division at the discretion of the Tournament Committee.  Competition and scheduling requests will be accommodated if possible.</w:t>
      </w:r>
    </w:p>
    <w:p w:rsidR="00927836" w:rsidRDefault="00927836">
      <w:pPr>
        <w:pStyle w:val="BodyText21"/>
        <w:rPr>
          <w:rFonts w:ascii="Times New Roman" w:hAnsi="Times New Roman"/>
          <w:sz w:val="22"/>
        </w:rPr>
      </w:pPr>
    </w:p>
    <w:p w:rsidR="00927836" w:rsidRDefault="00927836">
      <w:pPr>
        <w:pStyle w:val="BodyText21"/>
        <w:rPr>
          <w:rFonts w:ascii="Times New Roman" w:hAnsi="Times New Roman"/>
          <w:sz w:val="22"/>
        </w:rPr>
      </w:pPr>
    </w:p>
    <w:p w:rsidR="0008569B" w:rsidRDefault="0008569B">
      <w:pPr>
        <w:tabs>
          <w:tab w:val="left" w:pos="1980"/>
        </w:tabs>
        <w:ind w:left="1980" w:hanging="1980"/>
        <w:rPr>
          <w:sz w:val="22"/>
        </w:rPr>
      </w:pPr>
    </w:p>
    <w:p w:rsidR="009766F6" w:rsidRDefault="0008569B">
      <w:pPr>
        <w:tabs>
          <w:tab w:val="left" w:pos="1980"/>
        </w:tabs>
        <w:rPr>
          <w:sz w:val="22"/>
        </w:rPr>
      </w:pPr>
      <w:r>
        <w:rPr>
          <w:sz w:val="22"/>
        </w:rPr>
        <w:br w:type="page"/>
      </w:r>
      <w:r w:rsidR="001C660C">
        <w:rPr>
          <w:sz w:val="22"/>
        </w:rPr>
        <w:lastRenderedPageBreak/>
        <w:t xml:space="preserve">                  </w:t>
      </w:r>
    </w:p>
    <w:p w:rsidR="0008569B" w:rsidRDefault="0008569B">
      <w:pPr>
        <w:tabs>
          <w:tab w:val="left" w:pos="1980"/>
        </w:tabs>
        <w:jc w:val="center"/>
        <w:rPr>
          <w:rFonts w:ascii="Arial" w:hAnsi="Arial"/>
        </w:rPr>
      </w:pPr>
    </w:p>
    <w:p w:rsidR="0008569B" w:rsidRDefault="0008569B">
      <w:pPr>
        <w:pStyle w:val="BodyText"/>
      </w:pPr>
    </w:p>
    <w:p w:rsidR="0008569B" w:rsidRDefault="0008569B">
      <w:pPr>
        <w:rPr>
          <w:rFonts w:ascii="Arial" w:hAnsi="Arial"/>
        </w:rPr>
      </w:pPr>
    </w:p>
    <w:p w:rsidR="0008569B" w:rsidRDefault="001C660C">
      <w:pPr>
        <w:tabs>
          <w:tab w:val="left" w:pos="360"/>
        </w:tabs>
        <w:spacing w:before="120"/>
        <w:rPr>
          <w:b/>
        </w:rPr>
      </w:pPr>
      <w:r>
        <w:rPr>
          <w:rFonts w:ascii="Arial" w:hAnsi="Arial"/>
        </w:rPr>
        <w:t xml:space="preserve">            </w:t>
      </w:r>
      <w:r w:rsidR="0008569B">
        <w:pict>
          <v:shape id="_x0000_i1028" type="#_x0000_t136" style="width:473.85pt;height:28.45pt" fillcolor="#060">
            <v:fill color2="black" rotate="t" focus="100%" type="gradient"/>
            <v:shadow color="#868686"/>
            <v:textpath style="font-family:&quot;Arial Black&quot;;font-size:20pt;v-text-kern:t" trim="t" fitpath="t" string="BILLERICA YOUTH SOCCER ASSOCIATION"/>
          </v:shape>
        </w:pict>
      </w:r>
      <w:r w:rsidR="0008569B">
        <w:rPr>
          <w:b/>
        </w:rPr>
        <w:t xml:space="preserve"> </w:t>
      </w:r>
    </w:p>
    <w:p w:rsidR="0008569B" w:rsidRDefault="0008569B">
      <w:pPr>
        <w:tabs>
          <w:tab w:val="left" w:pos="360"/>
        </w:tabs>
        <w:spacing w:before="120"/>
        <w:jc w:val="center"/>
        <w:rPr>
          <w:b/>
        </w:rPr>
      </w:pPr>
      <w:r>
        <w:pict>
          <v:shape id="_x0000_i1029" type="#_x0000_t136" style="width:268.75pt;height:22.6pt" fillcolor="#060">
            <v:fill color2="black" rotate="t" focus="100%" type="gradient"/>
            <v:shadow color="#868686"/>
            <v:textpath style="font-family:&quot;Arial Black&quot;;font-size:16pt;v-text-kern:t" trim="t" fitpath="t" string="MEMORIAL DAY TOURNAMENT"/>
          </v:shape>
        </w:pict>
      </w:r>
    </w:p>
    <w:p w:rsidR="0008569B" w:rsidRDefault="0008569B">
      <w:pPr>
        <w:pStyle w:val="Heading3"/>
        <w:rPr>
          <w:b w:val="0"/>
        </w:rPr>
      </w:pPr>
      <w:r>
        <w:t>May 2</w:t>
      </w:r>
      <w:r w:rsidR="000F3FC4">
        <w:t>6</w:t>
      </w:r>
      <w:r>
        <w:t xml:space="preserve"> &amp; </w:t>
      </w:r>
      <w:r w:rsidR="005859DC">
        <w:t>2</w:t>
      </w:r>
      <w:r w:rsidR="000F3FC4">
        <w:t>7</w:t>
      </w:r>
      <w:r>
        <w:t>, 201</w:t>
      </w:r>
      <w:r w:rsidR="000F3FC4">
        <w:t>2</w:t>
      </w:r>
    </w:p>
    <w:p w:rsidR="0008569B" w:rsidRDefault="0008569B">
      <w:pPr>
        <w:pStyle w:val="Heading3"/>
        <w:spacing w:before="0"/>
      </w:pPr>
      <w:r>
        <w:t>Tournament Application</w:t>
      </w:r>
    </w:p>
    <w:p w:rsidR="0008569B" w:rsidRDefault="0008569B"/>
    <w:tbl>
      <w:tblPr>
        <w:tblW w:w="0" w:type="auto"/>
        <w:tblInd w:w="93" w:type="dxa"/>
        <w:tblLayout w:type="fixed"/>
        <w:tblLook w:val="04A0"/>
      </w:tblPr>
      <w:tblGrid>
        <w:gridCol w:w="2600"/>
        <w:gridCol w:w="1660"/>
        <w:gridCol w:w="1785"/>
        <w:gridCol w:w="1620"/>
        <w:gridCol w:w="2250"/>
        <w:gridCol w:w="525"/>
        <w:gridCol w:w="825"/>
      </w:tblGrid>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Age Group:</w:t>
            </w:r>
          </w:p>
        </w:tc>
        <w:tc>
          <w:tcPr>
            <w:tcW w:w="166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Circle one</w:t>
            </w:r>
          </w:p>
        </w:tc>
        <w:tc>
          <w:tcPr>
            <w:tcW w:w="1785" w:type="dxa"/>
            <w:tcBorders>
              <w:top w:val="nil"/>
              <w:left w:val="nil"/>
              <w:bottom w:val="nil"/>
              <w:right w:val="nil"/>
            </w:tcBorders>
            <w:vAlign w:val="bottom"/>
            <w:hideMark/>
          </w:tcPr>
          <w:p w:rsidR="0008569B" w:rsidRDefault="000F3FC4" w:rsidP="005859DC">
            <w:pPr>
              <w:widowControl/>
              <w:tabs>
                <w:tab w:val="left" w:pos="417"/>
              </w:tabs>
              <w:rPr>
                <w:rFonts w:ascii="Calibri" w:hAnsi="Calibri"/>
                <w:b/>
                <w:color w:val="000000"/>
                <w:kern w:val="0"/>
                <w:sz w:val="28"/>
              </w:rPr>
            </w:pPr>
            <w:r>
              <w:rPr>
                <w:rFonts w:ascii="Calibri" w:hAnsi="Calibri"/>
                <w:b/>
                <w:color w:val="000000"/>
                <w:kern w:val="0"/>
                <w:sz w:val="28"/>
              </w:rPr>
              <w:t>U10</w:t>
            </w:r>
          </w:p>
        </w:tc>
        <w:tc>
          <w:tcPr>
            <w:tcW w:w="1620" w:type="dxa"/>
            <w:tcBorders>
              <w:top w:val="nil"/>
              <w:left w:val="nil"/>
              <w:bottom w:val="nil"/>
              <w:right w:val="nil"/>
            </w:tcBorders>
            <w:vAlign w:val="bottom"/>
            <w:hideMark/>
          </w:tcPr>
          <w:p w:rsidR="0008569B" w:rsidRDefault="000F3FC4" w:rsidP="005859DC">
            <w:pPr>
              <w:widowControl/>
              <w:rPr>
                <w:rFonts w:ascii="Calibri" w:hAnsi="Calibri"/>
                <w:b/>
                <w:color w:val="000000"/>
                <w:kern w:val="0"/>
                <w:sz w:val="28"/>
              </w:rPr>
            </w:pPr>
            <w:r>
              <w:rPr>
                <w:rFonts w:ascii="Calibri" w:hAnsi="Calibri"/>
                <w:b/>
                <w:color w:val="000000"/>
                <w:kern w:val="0"/>
                <w:sz w:val="28"/>
              </w:rPr>
              <w:t>U12</w:t>
            </w:r>
          </w:p>
        </w:tc>
        <w:tc>
          <w:tcPr>
            <w:tcW w:w="2250" w:type="dxa"/>
            <w:tcBorders>
              <w:top w:val="nil"/>
              <w:left w:val="nil"/>
              <w:bottom w:val="nil"/>
              <w:right w:val="nil"/>
            </w:tcBorders>
            <w:vAlign w:val="bottom"/>
            <w:hideMark/>
          </w:tcPr>
          <w:p w:rsidR="0008569B" w:rsidRDefault="000F3FC4" w:rsidP="005859DC">
            <w:pPr>
              <w:widowControl/>
              <w:tabs>
                <w:tab w:val="left" w:pos="702"/>
                <w:tab w:val="left" w:pos="972"/>
              </w:tabs>
              <w:ind w:left="-198" w:right="-648" w:firstLine="198"/>
              <w:rPr>
                <w:rFonts w:ascii="Calibri" w:hAnsi="Calibri"/>
                <w:b/>
                <w:color w:val="000000"/>
                <w:kern w:val="0"/>
                <w:sz w:val="28"/>
              </w:rPr>
            </w:pPr>
            <w:r>
              <w:rPr>
                <w:rFonts w:ascii="Calibri" w:hAnsi="Calibri"/>
                <w:b/>
                <w:color w:val="000000"/>
                <w:kern w:val="0"/>
                <w:sz w:val="28"/>
              </w:rPr>
              <w:t>U14</w:t>
            </w: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6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785" w:type="dxa"/>
            <w:tcBorders>
              <w:top w:val="nil"/>
              <w:left w:val="nil"/>
              <w:bottom w:val="nil"/>
              <w:right w:val="nil"/>
            </w:tcBorders>
            <w:vAlign w:val="bottom"/>
            <w:hideMark/>
          </w:tcPr>
          <w:p w:rsidR="0008569B" w:rsidRDefault="0008569B" w:rsidP="005859DC">
            <w:pPr>
              <w:widowControl/>
              <w:tabs>
                <w:tab w:val="left" w:pos="57"/>
              </w:tabs>
              <w:rPr>
                <w:rFonts w:ascii="Calibri" w:hAnsi="Calibri"/>
                <w:b/>
                <w:color w:val="000000"/>
                <w:kern w:val="0"/>
                <w:sz w:val="28"/>
              </w:rPr>
            </w:pPr>
            <w:r>
              <w:rPr>
                <w:rFonts w:ascii="Calibri" w:hAnsi="Calibri"/>
                <w:b/>
                <w:color w:val="000000"/>
                <w:kern w:val="0"/>
                <w:sz w:val="28"/>
              </w:rPr>
              <w:t>B/G</w:t>
            </w:r>
          </w:p>
        </w:tc>
        <w:tc>
          <w:tcPr>
            <w:tcW w:w="1620" w:type="dxa"/>
            <w:tcBorders>
              <w:top w:val="nil"/>
              <w:left w:val="nil"/>
              <w:bottom w:val="nil"/>
              <w:right w:val="nil"/>
            </w:tcBorders>
            <w:vAlign w:val="bottom"/>
            <w:hideMark/>
          </w:tcPr>
          <w:p w:rsidR="0008569B" w:rsidRDefault="0008569B" w:rsidP="005859DC">
            <w:pPr>
              <w:widowControl/>
              <w:rPr>
                <w:rFonts w:ascii="Calibri" w:hAnsi="Calibri"/>
                <w:b/>
                <w:color w:val="000000"/>
                <w:kern w:val="0"/>
                <w:sz w:val="28"/>
              </w:rPr>
            </w:pPr>
            <w:r>
              <w:rPr>
                <w:rFonts w:ascii="Calibri" w:hAnsi="Calibri"/>
                <w:b/>
                <w:color w:val="000000"/>
                <w:kern w:val="0"/>
                <w:sz w:val="28"/>
              </w:rPr>
              <w:t>B/G</w:t>
            </w:r>
          </w:p>
        </w:tc>
        <w:tc>
          <w:tcPr>
            <w:tcW w:w="2250" w:type="dxa"/>
            <w:tcBorders>
              <w:top w:val="nil"/>
              <w:left w:val="nil"/>
              <w:bottom w:val="nil"/>
              <w:right w:val="nil"/>
            </w:tcBorders>
            <w:vAlign w:val="bottom"/>
            <w:hideMark/>
          </w:tcPr>
          <w:p w:rsidR="0008569B" w:rsidRDefault="0008569B" w:rsidP="000F3FC4">
            <w:pPr>
              <w:widowControl/>
              <w:ind w:right="-378"/>
              <w:rPr>
                <w:rFonts w:ascii="Calibri" w:hAnsi="Calibri"/>
                <w:b/>
                <w:color w:val="000000"/>
                <w:kern w:val="0"/>
                <w:sz w:val="28"/>
              </w:rPr>
            </w:pPr>
            <w:r>
              <w:rPr>
                <w:rFonts w:ascii="Calibri" w:hAnsi="Calibri"/>
                <w:b/>
                <w:color w:val="000000"/>
                <w:kern w:val="0"/>
                <w:sz w:val="28"/>
              </w:rPr>
              <w:t>B/G</w:t>
            </w:r>
            <w:r w:rsidR="005859DC">
              <w:rPr>
                <w:rFonts w:ascii="Calibri" w:hAnsi="Calibri"/>
                <w:b/>
                <w:color w:val="000000"/>
                <w:kern w:val="0"/>
                <w:sz w:val="28"/>
              </w:rPr>
              <w:t xml:space="preserve">      </w:t>
            </w:r>
            <w:r w:rsidR="000F3FC4">
              <w:rPr>
                <w:rFonts w:ascii="Calibri" w:hAnsi="Calibri"/>
                <w:b/>
                <w:color w:val="000000"/>
                <w:kern w:val="0"/>
                <w:sz w:val="28"/>
              </w:rPr>
              <w:t xml:space="preserve">     </w:t>
            </w: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750"/>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Preferred Division:</w:t>
            </w:r>
          </w:p>
        </w:tc>
        <w:tc>
          <w:tcPr>
            <w:tcW w:w="166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Circle one</w:t>
            </w:r>
          </w:p>
        </w:tc>
        <w:tc>
          <w:tcPr>
            <w:tcW w:w="1785" w:type="dxa"/>
            <w:tcBorders>
              <w:top w:val="nil"/>
              <w:left w:val="nil"/>
              <w:bottom w:val="nil"/>
              <w:right w:val="nil"/>
            </w:tcBorders>
            <w:vAlign w:val="bottom"/>
            <w:hideMark/>
          </w:tcPr>
          <w:p w:rsidR="0008569B" w:rsidRDefault="000F3FC4" w:rsidP="000F3FC4">
            <w:pPr>
              <w:widowControl/>
              <w:rPr>
                <w:rFonts w:ascii="Calibri" w:hAnsi="Calibri"/>
                <w:b/>
                <w:color w:val="000000"/>
                <w:kern w:val="0"/>
                <w:sz w:val="28"/>
              </w:rPr>
            </w:pPr>
            <w:r>
              <w:rPr>
                <w:b/>
                <w:sz w:val="28"/>
              </w:rPr>
              <w:t>Division 1</w:t>
            </w:r>
          </w:p>
        </w:tc>
        <w:tc>
          <w:tcPr>
            <w:tcW w:w="162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 xml:space="preserve"> Division 2</w:t>
            </w:r>
          </w:p>
        </w:tc>
        <w:tc>
          <w:tcPr>
            <w:tcW w:w="2250" w:type="dxa"/>
            <w:tcBorders>
              <w:top w:val="nil"/>
              <w:left w:val="nil"/>
              <w:bottom w:val="nil"/>
              <w:right w:val="nil"/>
            </w:tcBorders>
            <w:vAlign w:val="bottom"/>
            <w:hideMark/>
          </w:tcPr>
          <w:p w:rsidR="0008569B" w:rsidRDefault="0008569B">
            <w:pPr>
              <w:pStyle w:val="Heading5"/>
              <w:rPr>
                <w:sz w:val="28"/>
              </w:rPr>
            </w:pP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570"/>
        </w:trPr>
        <w:tc>
          <w:tcPr>
            <w:tcW w:w="260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6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785"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p>
        </w:tc>
        <w:tc>
          <w:tcPr>
            <w:tcW w:w="162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225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Town:</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6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78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2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225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Team Name:</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112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State and League Affiliation:</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6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78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162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2250"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8"/>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Coach:</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40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Address:</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40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City and State:</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40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Phone #</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40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 xml:space="preserve">Email: </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00"/>
        </w:trPr>
        <w:tc>
          <w:tcPr>
            <w:tcW w:w="2600"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1660"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178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1620"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2250"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5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c>
          <w:tcPr>
            <w:tcW w:w="825" w:type="dxa"/>
            <w:tcBorders>
              <w:top w:val="nil"/>
              <w:left w:val="nil"/>
              <w:bottom w:val="nil"/>
              <w:right w:val="nil"/>
            </w:tcBorders>
            <w:vAlign w:val="bottom"/>
            <w:hideMark/>
          </w:tcPr>
          <w:p w:rsidR="0008569B" w:rsidRDefault="0008569B">
            <w:pPr>
              <w:widowControl/>
              <w:rPr>
                <w:rFonts w:ascii="Calibri" w:hAnsi="Calibri"/>
                <w:color w:val="000000"/>
                <w:kern w:val="0"/>
                <w:sz w:val="22"/>
              </w:rPr>
            </w:pP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Asst. Coach:</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Address:</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City and State:</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Phone #</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r w:rsidR="0008569B" w:rsidTr="005859DC">
        <w:tblPrEx>
          <w:tblCellMar>
            <w:top w:w="0" w:type="dxa"/>
            <w:bottom w:w="0" w:type="dxa"/>
          </w:tblCellMar>
        </w:tblPrEx>
        <w:trPr>
          <w:trHeight w:val="375"/>
        </w:trPr>
        <w:tc>
          <w:tcPr>
            <w:tcW w:w="2600" w:type="dxa"/>
            <w:tcBorders>
              <w:top w:val="nil"/>
              <w:left w:val="nil"/>
              <w:bottom w:val="nil"/>
              <w:right w:val="nil"/>
            </w:tcBorders>
            <w:vAlign w:val="bottom"/>
            <w:hideMark/>
          </w:tcPr>
          <w:p w:rsidR="0008569B" w:rsidRDefault="0008569B">
            <w:pPr>
              <w:widowControl/>
              <w:rPr>
                <w:rFonts w:ascii="Calibri" w:hAnsi="Calibri"/>
                <w:b/>
                <w:color w:val="000000"/>
                <w:kern w:val="0"/>
                <w:sz w:val="28"/>
              </w:rPr>
            </w:pPr>
            <w:r>
              <w:rPr>
                <w:rFonts w:ascii="Calibri" w:hAnsi="Calibri"/>
                <w:b/>
                <w:color w:val="000000"/>
                <w:kern w:val="0"/>
                <w:sz w:val="28"/>
              </w:rPr>
              <w:t xml:space="preserve">Email: </w:t>
            </w:r>
          </w:p>
        </w:tc>
        <w:tc>
          <w:tcPr>
            <w:tcW w:w="166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78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162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2250"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5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8"/>
              </w:rPr>
            </w:pPr>
            <w:r>
              <w:rPr>
                <w:rFonts w:ascii="Calibri" w:hAnsi="Calibri"/>
                <w:color w:val="000000"/>
                <w:kern w:val="0"/>
                <w:sz w:val="28"/>
              </w:rPr>
              <w:t> </w:t>
            </w:r>
          </w:p>
        </w:tc>
        <w:tc>
          <w:tcPr>
            <w:tcW w:w="825" w:type="dxa"/>
            <w:tcBorders>
              <w:top w:val="nil"/>
              <w:left w:val="nil"/>
              <w:bottom w:val="single" w:sz="4" w:space="0" w:color="auto"/>
              <w:right w:val="nil"/>
            </w:tcBorders>
            <w:vAlign w:val="bottom"/>
            <w:hideMark/>
          </w:tcPr>
          <w:p w:rsidR="0008569B" w:rsidRDefault="0008569B">
            <w:pPr>
              <w:widowControl/>
              <w:rPr>
                <w:rFonts w:ascii="Calibri" w:hAnsi="Calibri"/>
                <w:color w:val="000000"/>
                <w:kern w:val="0"/>
                <w:sz w:val="22"/>
              </w:rPr>
            </w:pPr>
            <w:r>
              <w:rPr>
                <w:rFonts w:ascii="Calibri" w:hAnsi="Calibri"/>
                <w:color w:val="000000"/>
                <w:kern w:val="0"/>
                <w:sz w:val="22"/>
              </w:rPr>
              <w:t> </w:t>
            </w:r>
          </w:p>
        </w:tc>
      </w:tr>
    </w:tbl>
    <w:p w:rsidR="0008569B" w:rsidRDefault="0008569B">
      <w:pPr>
        <w:tabs>
          <w:tab w:val="left" w:pos="360"/>
        </w:tabs>
        <w:spacing w:before="120"/>
        <w:rPr>
          <w:rFonts w:ascii="Arial" w:hAnsi="Arial"/>
        </w:rPr>
      </w:pPr>
      <w:r>
        <w:rPr>
          <w:rFonts w:ascii="Arial" w:hAnsi="Arial"/>
        </w:rPr>
        <w:t xml:space="preserve">The Tournament participation fee of </w:t>
      </w:r>
      <w:r w:rsidR="00173335">
        <w:rPr>
          <w:rFonts w:ascii="Arial" w:hAnsi="Arial"/>
        </w:rPr>
        <w:t>$25</w:t>
      </w:r>
      <w:r w:rsidR="005859DC">
        <w:rPr>
          <w:rFonts w:ascii="Arial" w:hAnsi="Arial"/>
        </w:rPr>
        <w:t xml:space="preserve">0, </w:t>
      </w:r>
      <w:r>
        <w:rPr>
          <w:rFonts w:ascii="Arial" w:hAnsi="Arial"/>
        </w:rPr>
        <w:t>$</w:t>
      </w:r>
      <w:r w:rsidR="00173335">
        <w:rPr>
          <w:rFonts w:ascii="Arial" w:hAnsi="Arial"/>
        </w:rPr>
        <w:t>300</w:t>
      </w:r>
      <w:r>
        <w:rPr>
          <w:rFonts w:ascii="Arial" w:hAnsi="Arial"/>
        </w:rPr>
        <w:t xml:space="preserve"> or $</w:t>
      </w:r>
      <w:r w:rsidR="00173335">
        <w:rPr>
          <w:rFonts w:ascii="Arial" w:hAnsi="Arial"/>
        </w:rPr>
        <w:t>350</w:t>
      </w:r>
      <w:r>
        <w:rPr>
          <w:rFonts w:ascii="Arial" w:hAnsi="Arial"/>
        </w:rPr>
        <w:t xml:space="preserve"> must accompany the application.  Make checks payable to BYSA.  The tournament fee is non-refundable after acceptances are mailed May </w:t>
      </w:r>
      <w:r w:rsidR="005859DC">
        <w:rPr>
          <w:rFonts w:ascii="Arial" w:hAnsi="Arial"/>
        </w:rPr>
        <w:t>14,</w:t>
      </w:r>
      <w:r>
        <w:rPr>
          <w:rFonts w:ascii="Arial" w:hAnsi="Arial"/>
        </w:rPr>
        <w:t xml:space="preserve"> 201</w:t>
      </w:r>
      <w:r w:rsidR="005859DC">
        <w:rPr>
          <w:rFonts w:ascii="Arial" w:hAnsi="Arial"/>
        </w:rPr>
        <w:t>1</w:t>
      </w:r>
      <w:r>
        <w:rPr>
          <w:rFonts w:ascii="Arial" w:hAnsi="Arial"/>
        </w:rPr>
        <w:t xml:space="preserve">.  Refunds will be given if the tournament is cancelled due to inclement weather.  In the event a game is cancelled due to inclement weather, every effort will be made to replay the game.  Refunds will not be issued for missed games.  A tournament application and entry fee must be received by May </w:t>
      </w:r>
      <w:r w:rsidR="00187CE9">
        <w:rPr>
          <w:rFonts w:ascii="Arial" w:hAnsi="Arial"/>
        </w:rPr>
        <w:t>11</w:t>
      </w:r>
      <w:r>
        <w:rPr>
          <w:rFonts w:ascii="Arial" w:hAnsi="Arial"/>
        </w:rPr>
        <w:t>, 201</w:t>
      </w:r>
      <w:r w:rsidR="00187CE9">
        <w:rPr>
          <w:rFonts w:ascii="Arial" w:hAnsi="Arial"/>
        </w:rPr>
        <w:t>2</w:t>
      </w:r>
      <w:r>
        <w:rPr>
          <w:rFonts w:ascii="Arial" w:hAnsi="Arial"/>
        </w:rPr>
        <w:t>.  Late applications will be considered but not guaranteed.</w:t>
      </w:r>
    </w:p>
    <w:p w:rsidR="0008569B" w:rsidRDefault="0008569B">
      <w:pPr>
        <w:tabs>
          <w:tab w:val="left" w:pos="360"/>
        </w:tabs>
        <w:spacing w:before="120"/>
        <w:rPr>
          <w:rFonts w:ascii="Arial" w:hAnsi="Arial"/>
        </w:rPr>
      </w:pPr>
      <w:r>
        <w:rPr>
          <w:rFonts w:ascii="Arial" w:hAnsi="Arial"/>
        </w:rPr>
        <w:t xml:space="preserve">Mail to: Nancy </w:t>
      </w:r>
      <w:proofErr w:type="spellStart"/>
      <w:r>
        <w:rPr>
          <w:rFonts w:ascii="Arial" w:hAnsi="Arial"/>
        </w:rPr>
        <w:t>Jewer</w:t>
      </w:r>
      <w:proofErr w:type="spellEnd"/>
      <w:r>
        <w:rPr>
          <w:rFonts w:ascii="Arial" w:hAnsi="Arial"/>
        </w:rPr>
        <w:t xml:space="preserve"> -BYSA </w:t>
      </w:r>
    </w:p>
    <w:p w:rsidR="0008569B" w:rsidRDefault="0008569B">
      <w:pPr>
        <w:tabs>
          <w:tab w:val="left" w:pos="360"/>
        </w:tabs>
        <w:rPr>
          <w:rFonts w:ascii="Arial" w:hAnsi="Arial"/>
        </w:rPr>
      </w:pPr>
      <w:r>
        <w:rPr>
          <w:rFonts w:ascii="Arial" w:hAnsi="Arial"/>
        </w:rPr>
        <w:t xml:space="preserve">            </w:t>
      </w:r>
      <w:r>
        <w:rPr>
          <w:rFonts w:ascii="Arial" w:hAnsi="Arial"/>
        </w:rPr>
        <w:tab/>
        <w:t>Tournament Application</w:t>
      </w:r>
    </w:p>
    <w:p w:rsidR="0008569B" w:rsidRDefault="0008569B">
      <w:pPr>
        <w:tabs>
          <w:tab w:val="left" w:pos="360"/>
        </w:tabs>
        <w:rPr>
          <w:rFonts w:ascii="Arial" w:hAnsi="Arial"/>
        </w:rPr>
      </w:pPr>
      <w:r>
        <w:rPr>
          <w:rFonts w:ascii="Arial" w:hAnsi="Arial"/>
        </w:rPr>
        <w:t xml:space="preserve">            </w:t>
      </w:r>
      <w:r>
        <w:rPr>
          <w:rFonts w:ascii="Arial" w:hAnsi="Arial"/>
        </w:rPr>
        <w:tab/>
        <w:t>25 Fillmore Drive</w:t>
      </w:r>
    </w:p>
    <w:p w:rsidR="0008569B" w:rsidRDefault="0008569B">
      <w:pPr>
        <w:tabs>
          <w:tab w:val="left" w:pos="360"/>
        </w:tabs>
        <w:rPr>
          <w:rFonts w:ascii="Arial" w:hAnsi="Arial"/>
        </w:rPr>
      </w:pPr>
      <w:r>
        <w:rPr>
          <w:rFonts w:ascii="Arial" w:hAnsi="Arial"/>
        </w:rPr>
        <w:t xml:space="preserve">            </w:t>
      </w:r>
      <w:r>
        <w:rPr>
          <w:rFonts w:ascii="Arial" w:hAnsi="Arial"/>
        </w:rPr>
        <w:tab/>
        <w:t>Billerica, MA  01821</w:t>
      </w:r>
    </w:p>
    <w:p w:rsidR="0008569B" w:rsidRDefault="0008569B">
      <w:pPr>
        <w:tabs>
          <w:tab w:val="left" w:pos="360"/>
        </w:tabs>
        <w:jc w:val="center"/>
        <w:rPr>
          <w:rFonts w:ascii="Arial" w:hAnsi="Arial"/>
          <w:b/>
          <w:sz w:val="24"/>
        </w:rPr>
      </w:pPr>
    </w:p>
    <w:p w:rsidR="0008569B" w:rsidRDefault="0008569B">
      <w:pPr>
        <w:tabs>
          <w:tab w:val="left" w:pos="360"/>
        </w:tabs>
        <w:jc w:val="center"/>
        <w:rPr>
          <w:rFonts w:ascii="Arial" w:hAnsi="Arial"/>
          <w:b/>
          <w:sz w:val="24"/>
        </w:rPr>
      </w:pPr>
    </w:p>
    <w:p w:rsidR="00CF7D26" w:rsidRDefault="00CF7D26">
      <w:pPr>
        <w:tabs>
          <w:tab w:val="left" w:pos="360"/>
        </w:tabs>
        <w:jc w:val="center"/>
      </w:pPr>
    </w:p>
    <w:p w:rsidR="00CF7D26" w:rsidRDefault="00CF7D26">
      <w:pPr>
        <w:tabs>
          <w:tab w:val="left" w:pos="360"/>
        </w:tabs>
        <w:jc w:val="center"/>
      </w:pPr>
    </w:p>
    <w:p w:rsidR="009766F6" w:rsidRDefault="009766F6">
      <w:pPr>
        <w:tabs>
          <w:tab w:val="left" w:pos="360"/>
        </w:tabs>
        <w:jc w:val="center"/>
      </w:pPr>
    </w:p>
    <w:p w:rsidR="0008569B" w:rsidRDefault="0008569B">
      <w:pPr>
        <w:tabs>
          <w:tab w:val="left" w:pos="360"/>
        </w:tabs>
        <w:jc w:val="center"/>
        <w:rPr>
          <w:rFonts w:ascii="Arial" w:hAnsi="Arial"/>
          <w:b/>
          <w:sz w:val="24"/>
        </w:rPr>
      </w:pPr>
      <w:r>
        <w:pict>
          <v:shape id="_x0000_i1030" type="#_x0000_t136" style="width:473.85pt;height:28.45pt" fillcolor="#060">
            <v:fill color2="black" rotate="t" focus="100%" type="gradient"/>
            <v:shadow color="#868686"/>
            <v:textpath style="font-family:&quot;Arial Black&quot;;font-size:20pt;v-text-kern:t" trim="t" fitpath="t" string="BILLERICA YOUTH SOCCER ASSOCIATION"/>
          </v:shape>
        </w:pict>
      </w:r>
    </w:p>
    <w:p w:rsidR="0008569B" w:rsidRDefault="0008569B">
      <w:pPr>
        <w:tabs>
          <w:tab w:val="left" w:pos="360"/>
        </w:tabs>
        <w:jc w:val="center"/>
        <w:rPr>
          <w:rFonts w:ascii="Arial" w:hAnsi="Arial"/>
          <w:b/>
          <w:sz w:val="24"/>
        </w:rPr>
      </w:pPr>
    </w:p>
    <w:p w:rsidR="0008569B" w:rsidRDefault="0008569B">
      <w:pPr>
        <w:tabs>
          <w:tab w:val="left" w:pos="360"/>
        </w:tabs>
        <w:jc w:val="center"/>
        <w:rPr>
          <w:rFonts w:ascii="Arial" w:hAnsi="Arial"/>
          <w:b/>
          <w:sz w:val="24"/>
        </w:rPr>
      </w:pPr>
      <w:r>
        <w:pict>
          <v:shape id="_x0000_i1031" type="#_x0000_t136" style="width:268.75pt;height:22.6pt" fillcolor="#060">
            <v:fill color2="black" rotate="t" focus="100%" type="gradient"/>
            <v:shadow color="#868686"/>
            <v:textpath style="font-family:&quot;Arial Black&quot;;font-size:16pt;v-text-kern:t" trim="t" fitpath="t" string="MEMORIAL DAY TOURNAMENT"/>
          </v:shape>
        </w:pict>
      </w:r>
    </w:p>
    <w:p w:rsidR="0008569B" w:rsidRDefault="0008569B">
      <w:pPr>
        <w:tabs>
          <w:tab w:val="left" w:pos="360"/>
        </w:tabs>
        <w:jc w:val="center"/>
        <w:rPr>
          <w:rFonts w:ascii="Arial" w:hAnsi="Arial"/>
          <w:b/>
          <w:sz w:val="24"/>
        </w:rPr>
      </w:pPr>
    </w:p>
    <w:p w:rsidR="0008569B" w:rsidRDefault="0008569B">
      <w:pPr>
        <w:tabs>
          <w:tab w:val="left" w:pos="360"/>
        </w:tabs>
        <w:jc w:val="center"/>
        <w:rPr>
          <w:rFonts w:ascii="Arial" w:hAnsi="Arial"/>
          <w:b/>
          <w:sz w:val="24"/>
        </w:rPr>
      </w:pPr>
      <w:r>
        <w:rPr>
          <w:rFonts w:ascii="Arial" w:hAnsi="Arial"/>
          <w:b/>
          <w:sz w:val="24"/>
        </w:rPr>
        <w:t>May 2</w:t>
      </w:r>
      <w:r w:rsidR="00173335">
        <w:rPr>
          <w:rFonts w:ascii="Arial" w:hAnsi="Arial"/>
          <w:b/>
          <w:sz w:val="24"/>
        </w:rPr>
        <w:t>6</w:t>
      </w:r>
      <w:r w:rsidR="00CF7D26">
        <w:rPr>
          <w:rFonts w:ascii="Arial" w:hAnsi="Arial"/>
          <w:b/>
          <w:sz w:val="24"/>
        </w:rPr>
        <w:t xml:space="preserve"> </w:t>
      </w:r>
      <w:r>
        <w:rPr>
          <w:rFonts w:ascii="Arial" w:hAnsi="Arial"/>
          <w:b/>
          <w:sz w:val="24"/>
        </w:rPr>
        <w:t xml:space="preserve">&amp; </w:t>
      </w:r>
      <w:r w:rsidR="00173335">
        <w:rPr>
          <w:rFonts w:ascii="Arial" w:hAnsi="Arial"/>
          <w:b/>
          <w:sz w:val="24"/>
        </w:rPr>
        <w:t>27</w:t>
      </w:r>
      <w:r>
        <w:rPr>
          <w:rFonts w:ascii="Arial" w:hAnsi="Arial"/>
          <w:b/>
          <w:sz w:val="24"/>
        </w:rPr>
        <w:t>, 201</w:t>
      </w:r>
      <w:r w:rsidR="00173335">
        <w:rPr>
          <w:rFonts w:ascii="Arial" w:hAnsi="Arial"/>
          <w:b/>
          <w:sz w:val="24"/>
        </w:rPr>
        <w:t>2</w:t>
      </w:r>
    </w:p>
    <w:p w:rsidR="0008569B" w:rsidRDefault="0008569B">
      <w:pPr>
        <w:tabs>
          <w:tab w:val="left" w:pos="360"/>
        </w:tabs>
        <w:jc w:val="center"/>
        <w:rPr>
          <w:rFonts w:ascii="Arial" w:hAnsi="Arial"/>
          <w:sz w:val="24"/>
        </w:rPr>
      </w:pPr>
      <w:r>
        <w:rPr>
          <w:rFonts w:ascii="Arial" w:hAnsi="Arial"/>
          <w:b/>
          <w:sz w:val="24"/>
        </w:rPr>
        <w:t>TEAM ROSTER FORM</w:t>
      </w:r>
      <w:r w:rsidR="00927836">
        <w:rPr>
          <w:rFonts w:ascii="Arial" w:hAnsi="Arial"/>
          <w:b/>
          <w:sz w:val="24"/>
        </w:rPr>
        <w:t xml:space="preserve"> </w:t>
      </w:r>
    </w:p>
    <w:p w:rsidR="0008569B" w:rsidRDefault="0008569B">
      <w:pPr>
        <w:tabs>
          <w:tab w:val="left" w:pos="360"/>
        </w:tabs>
        <w:rPr>
          <w:rFonts w:ascii="Arial" w:hAnsi="Arial"/>
          <w:sz w:val="24"/>
        </w:rPr>
      </w:pPr>
    </w:p>
    <w:tbl>
      <w:tblPr>
        <w:tblW w:w="0" w:type="auto"/>
        <w:tblInd w:w="93" w:type="dxa"/>
        <w:tblLayout w:type="fixed"/>
        <w:tblLook w:val="04A0"/>
      </w:tblPr>
      <w:tblGrid>
        <w:gridCol w:w="1300"/>
        <w:gridCol w:w="960"/>
        <w:gridCol w:w="960"/>
        <w:gridCol w:w="960"/>
        <w:gridCol w:w="960"/>
        <w:gridCol w:w="960"/>
        <w:gridCol w:w="960"/>
        <w:gridCol w:w="960"/>
        <w:gridCol w:w="960"/>
        <w:gridCol w:w="960"/>
        <w:gridCol w:w="960"/>
      </w:tblGrid>
      <w:tr w:rsidR="0008569B">
        <w:tblPrEx>
          <w:tblCellMar>
            <w:top w:w="0" w:type="dxa"/>
            <w:bottom w:w="0" w:type="dxa"/>
          </w:tblCellMar>
        </w:tblPrEx>
        <w:trPr>
          <w:trHeight w:val="315"/>
        </w:trPr>
        <w:tc>
          <w:tcPr>
            <w:tcW w:w="1300" w:type="dxa"/>
            <w:tcBorders>
              <w:top w:val="nil"/>
              <w:left w:val="nil"/>
              <w:bottom w:val="nil"/>
              <w:right w:val="nil"/>
            </w:tcBorders>
            <w:vAlign w:val="bottom"/>
            <w:hideMark/>
          </w:tcPr>
          <w:p w:rsidR="0008569B" w:rsidRDefault="0008569B">
            <w:pPr>
              <w:rPr>
                <w:rFonts w:ascii="Calibri" w:hAnsi="Calibri"/>
                <w:b/>
                <w:color w:val="000000"/>
                <w:sz w:val="24"/>
              </w:rPr>
            </w:pPr>
            <w:r>
              <w:rPr>
                <w:rFonts w:ascii="Calibri" w:hAnsi="Calibri"/>
                <w:b/>
                <w:color w:val="000000"/>
                <w:sz w:val="24"/>
              </w:rPr>
              <w:t>TOWN:</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630"/>
        </w:trPr>
        <w:tc>
          <w:tcPr>
            <w:tcW w:w="1300" w:type="dxa"/>
            <w:tcBorders>
              <w:top w:val="nil"/>
              <w:left w:val="nil"/>
              <w:bottom w:val="nil"/>
              <w:right w:val="nil"/>
            </w:tcBorders>
            <w:vAlign w:val="bottom"/>
            <w:hideMark/>
          </w:tcPr>
          <w:p w:rsidR="0008569B" w:rsidRDefault="0008569B">
            <w:pPr>
              <w:rPr>
                <w:rFonts w:ascii="Calibri" w:hAnsi="Calibri"/>
                <w:b/>
                <w:color w:val="000000"/>
                <w:sz w:val="24"/>
              </w:rPr>
            </w:pPr>
            <w:r>
              <w:rPr>
                <w:rFonts w:ascii="Calibri" w:hAnsi="Calibri"/>
                <w:b/>
                <w:color w:val="000000"/>
                <w:sz w:val="24"/>
              </w:rPr>
              <w:t>TEAM NAME:</w:t>
            </w:r>
          </w:p>
        </w:tc>
        <w:tc>
          <w:tcPr>
            <w:tcW w:w="960" w:type="dxa"/>
            <w:tcBorders>
              <w:top w:val="nil"/>
              <w:left w:val="nil"/>
              <w:bottom w:val="single" w:sz="4" w:space="0" w:color="auto"/>
              <w:right w:val="nil"/>
            </w:tcBorders>
            <w:vAlign w:val="bottom"/>
            <w:hideMark/>
          </w:tcPr>
          <w:p w:rsidR="0008569B" w:rsidRDefault="0008569B">
            <w:pPr>
              <w:rPr>
                <w:rFonts w:ascii="Calibri" w:hAnsi="Calibri"/>
                <w:b/>
                <w:color w:val="000000"/>
                <w:sz w:val="24"/>
              </w:rPr>
            </w:pPr>
            <w:r>
              <w:rPr>
                <w:rFonts w:ascii="Calibri" w:hAnsi="Calibri"/>
                <w:b/>
                <w:color w:val="000000"/>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300"/>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315"/>
        </w:trPr>
        <w:tc>
          <w:tcPr>
            <w:tcW w:w="1300" w:type="dxa"/>
            <w:tcBorders>
              <w:top w:val="nil"/>
              <w:left w:val="nil"/>
              <w:bottom w:val="nil"/>
              <w:right w:val="nil"/>
            </w:tcBorders>
            <w:vAlign w:val="bottom"/>
            <w:hideMark/>
          </w:tcPr>
          <w:p w:rsidR="0008569B" w:rsidRDefault="0008569B">
            <w:pPr>
              <w:rPr>
                <w:rFonts w:ascii="Calibri" w:hAnsi="Calibri"/>
                <w:b/>
                <w:color w:val="000000"/>
                <w:sz w:val="24"/>
              </w:rPr>
            </w:pPr>
            <w:r>
              <w:rPr>
                <w:rFonts w:ascii="Calibri" w:hAnsi="Calibri"/>
                <w:b/>
                <w:color w:val="000000"/>
                <w:sz w:val="24"/>
              </w:rPr>
              <w:t>AGE GROUP</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300"/>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315"/>
        </w:trPr>
        <w:tc>
          <w:tcPr>
            <w:tcW w:w="130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5760" w:type="dxa"/>
            <w:gridSpan w:val="6"/>
            <w:tcBorders>
              <w:top w:val="nil"/>
              <w:left w:val="nil"/>
              <w:bottom w:val="nil"/>
              <w:right w:val="nil"/>
            </w:tcBorders>
            <w:vAlign w:val="bottom"/>
            <w:hideMark/>
          </w:tcPr>
          <w:p w:rsidR="0008569B" w:rsidRDefault="0008569B">
            <w:pPr>
              <w:rPr>
                <w:rFonts w:ascii="Calibri" w:hAnsi="Calibri"/>
                <w:i/>
                <w:color w:val="000000"/>
                <w:sz w:val="24"/>
              </w:rPr>
            </w:pPr>
            <w:r>
              <w:rPr>
                <w:rFonts w:ascii="Calibri" w:hAnsi="Calibri"/>
                <w:i/>
                <w:color w:val="000000"/>
                <w:sz w:val="24"/>
              </w:rPr>
              <w:t xml:space="preserve">                                TYPE IN ALPHABETICAL ORDER</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r>
      <w:tr w:rsidR="0008569B">
        <w:tblPrEx>
          <w:tblCellMar>
            <w:top w:w="0" w:type="dxa"/>
            <w:bottom w:w="0" w:type="dxa"/>
          </w:tblCellMar>
        </w:tblPrEx>
        <w:trPr>
          <w:trHeight w:val="300"/>
        </w:trPr>
        <w:tc>
          <w:tcPr>
            <w:tcW w:w="2260" w:type="dxa"/>
            <w:gridSpan w:val="2"/>
            <w:tcBorders>
              <w:top w:val="single" w:sz="4" w:space="0" w:color="auto"/>
              <w:left w:val="single" w:sz="4" w:space="0" w:color="auto"/>
              <w:bottom w:val="single" w:sz="4" w:space="0" w:color="auto"/>
              <w:right w:val="single" w:sz="4" w:space="0" w:color="000000"/>
            </w:tcBorders>
            <w:vAlign w:val="bottom"/>
            <w:hideMark/>
          </w:tcPr>
          <w:p w:rsidR="0008569B" w:rsidRDefault="0008569B">
            <w:pPr>
              <w:rPr>
                <w:rFonts w:ascii="Calibri" w:hAnsi="Calibri"/>
                <w:b/>
                <w:i/>
                <w:color w:val="000000"/>
                <w:sz w:val="24"/>
              </w:rPr>
            </w:pPr>
            <w:r>
              <w:rPr>
                <w:rFonts w:ascii="Calibri" w:hAnsi="Calibri"/>
                <w:b/>
                <w:i/>
                <w:color w:val="000000"/>
                <w:sz w:val="24"/>
              </w:rPr>
              <w:t xml:space="preserve">              JERSEY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2880" w:type="dxa"/>
            <w:gridSpan w:val="3"/>
            <w:tcBorders>
              <w:top w:val="single" w:sz="4" w:space="0" w:color="auto"/>
              <w:left w:val="nil"/>
              <w:bottom w:val="single" w:sz="4" w:space="0" w:color="auto"/>
              <w:right w:val="nil"/>
            </w:tcBorders>
            <w:vAlign w:val="bottom"/>
            <w:hideMark/>
          </w:tcPr>
          <w:p w:rsidR="0008569B" w:rsidRDefault="0008569B">
            <w:pPr>
              <w:rPr>
                <w:rFonts w:ascii="Calibri" w:hAnsi="Calibri"/>
                <w:b/>
                <w:i/>
                <w:color w:val="000000"/>
                <w:sz w:val="24"/>
              </w:rPr>
            </w:pPr>
            <w:r>
              <w:rPr>
                <w:rFonts w:ascii="Calibri" w:hAnsi="Calibri"/>
                <w:b/>
                <w:i/>
                <w:color w:val="000000"/>
                <w:sz w:val="22"/>
              </w:rPr>
              <w:t xml:space="preserve"> </w:t>
            </w:r>
            <w:r>
              <w:rPr>
                <w:rFonts w:ascii="Calibri" w:hAnsi="Calibri"/>
                <w:b/>
                <w:i/>
                <w:color w:val="000000"/>
                <w:sz w:val="24"/>
              </w:rPr>
              <w:t>LAST AND FIRST NAME</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b/>
                <w:color w:val="000000"/>
                <w:sz w:val="22"/>
              </w:rPr>
            </w:pPr>
            <w:r>
              <w:rPr>
                <w:rFonts w:ascii="Calibri" w:hAnsi="Calibri"/>
                <w:b/>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1920" w:type="dxa"/>
            <w:gridSpan w:val="2"/>
            <w:tcBorders>
              <w:top w:val="single" w:sz="4" w:space="0" w:color="auto"/>
              <w:left w:val="single" w:sz="4" w:space="0" w:color="auto"/>
              <w:bottom w:val="single" w:sz="4" w:space="0" w:color="auto"/>
              <w:right w:val="single" w:sz="4" w:space="0" w:color="000000"/>
            </w:tcBorders>
            <w:vAlign w:val="bottom"/>
            <w:hideMark/>
          </w:tcPr>
          <w:p w:rsidR="0008569B" w:rsidRDefault="0008569B">
            <w:pPr>
              <w:rPr>
                <w:rFonts w:ascii="Calibri" w:hAnsi="Calibri"/>
                <w:b/>
                <w:i/>
                <w:color w:val="000000"/>
                <w:sz w:val="22"/>
              </w:rPr>
            </w:pPr>
            <w:r>
              <w:rPr>
                <w:rFonts w:ascii="Calibri" w:hAnsi="Calibri"/>
                <w:b/>
                <w:i/>
                <w:color w:val="000000"/>
                <w:sz w:val="22"/>
              </w:rPr>
              <w:t xml:space="preserve">     </w:t>
            </w:r>
            <w:r>
              <w:rPr>
                <w:rFonts w:ascii="Calibri" w:hAnsi="Calibri"/>
                <w:b/>
                <w:i/>
                <w:color w:val="000000"/>
                <w:sz w:val="24"/>
              </w:rPr>
              <w:t>DOB-MM/DD/YY</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single" w:sz="4" w:space="0" w:color="auto"/>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single" w:sz="4" w:space="0" w:color="auto"/>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single" w:sz="4" w:space="0" w:color="auto"/>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single" w:sz="4" w:space="0" w:color="auto"/>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nil"/>
              <w:left w:val="single" w:sz="4" w:space="0" w:color="auto"/>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nil"/>
              <w:left w:val="nil"/>
              <w:bottom w:val="nil"/>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r w:rsidR="0008569B">
        <w:tblPrEx>
          <w:tblCellMar>
            <w:top w:w="0" w:type="dxa"/>
            <w:bottom w:w="0" w:type="dxa"/>
          </w:tblCellMar>
        </w:tblPrEx>
        <w:trPr>
          <w:trHeight w:val="300"/>
        </w:trPr>
        <w:tc>
          <w:tcPr>
            <w:tcW w:w="1300" w:type="dxa"/>
            <w:tcBorders>
              <w:top w:val="single" w:sz="4" w:space="0" w:color="auto"/>
              <w:left w:val="single" w:sz="4" w:space="0" w:color="auto"/>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nil"/>
            </w:tcBorders>
            <w:vAlign w:val="bottom"/>
            <w:hideMark/>
          </w:tcPr>
          <w:p w:rsidR="0008569B" w:rsidRDefault="0008569B">
            <w:pPr>
              <w:rPr>
                <w:rFonts w:ascii="Calibri" w:hAnsi="Calibri"/>
                <w:color w:val="000000"/>
                <w:sz w:val="22"/>
              </w:rPr>
            </w:pPr>
            <w:r>
              <w:rPr>
                <w:rFonts w:ascii="Calibri" w:hAnsi="Calibri"/>
                <w:color w:val="000000"/>
                <w:sz w:val="22"/>
              </w:rPr>
              <w:t> </w:t>
            </w:r>
          </w:p>
        </w:tc>
        <w:tc>
          <w:tcPr>
            <w:tcW w:w="960" w:type="dxa"/>
            <w:tcBorders>
              <w:top w:val="single" w:sz="4" w:space="0" w:color="auto"/>
              <w:left w:val="nil"/>
              <w:bottom w:val="single" w:sz="4" w:space="0" w:color="auto"/>
              <w:right w:val="single" w:sz="4" w:space="0" w:color="auto"/>
            </w:tcBorders>
            <w:vAlign w:val="bottom"/>
            <w:hideMark/>
          </w:tcPr>
          <w:p w:rsidR="0008569B" w:rsidRDefault="0008569B">
            <w:pPr>
              <w:rPr>
                <w:rFonts w:ascii="Calibri" w:hAnsi="Calibri"/>
                <w:color w:val="000000"/>
                <w:sz w:val="22"/>
              </w:rPr>
            </w:pPr>
            <w:r>
              <w:rPr>
                <w:rFonts w:ascii="Calibri" w:hAnsi="Calibri"/>
                <w:color w:val="000000"/>
                <w:sz w:val="22"/>
              </w:rPr>
              <w:t> </w:t>
            </w:r>
          </w:p>
        </w:tc>
      </w:tr>
    </w:tbl>
    <w:p w:rsidR="0008569B" w:rsidRDefault="0008569B">
      <w:pPr>
        <w:tabs>
          <w:tab w:val="left" w:pos="360"/>
        </w:tabs>
        <w:rPr>
          <w:rFonts w:ascii="Arial" w:hAnsi="Arial"/>
          <w:sz w:val="24"/>
        </w:rPr>
      </w:pPr>
    </w:p>
    <w:p w:rsidR="00CF7D26" w:rsidRDefault="00CF7D26">
      <w:pPr>
        <w:tabs>
          <w:tab w:val="left" w:pos="360"/>
        </w:tabs>
      </w:pPr>
    </w:p>
    <w:p w:rsidR="00CF7D26" w:rsidRDefault="00CF7D26">
      <w:pPr>
        <w:tabs>
          <w:tab w:val="left" w:pos="360"/>
        </w:tabs>
      </w:pPr>
    </w:p>
    <w:p w:rsidR="00CF7D26" w:rsidRDefault="00CF7D26">
      <w:pPr>
        <w:tabs>
          <w:tab w:val="left" w:pos="360"/>
        </w:tabs>
      </w:pPr>
    </w:p>
    <w:p w:rsidR="00CF7D26" w:rsidRDefault="00CF7D26">
      <w:pPr>
        <w:tabs>
          <w:tab w:val="left" w:pos="360"/>
        </w:tabs>
      </w:pPr>
    </w:p>
    <w:p w:rsidR="00CF7D26" w:rsidRDefault="00CF7D26">
      <w:pPr>
        <w:tabs>
          <w:tab w:val="left" w:pos="360"/>
        </w:tabs>
      </w:pPr>
    </w:p>
    <w:p w:rsidR="00CF7D26" w:rsidRDefault="00CF7D26">
      <w:pPr>
        <w:tabs>
          <w:tab w:val="left" w:pos="360"/>
        </w:tabs>
      </w:pPr>
    </w:p>
    <w:p w:rsidR="00CF7D26" w:rsidRDefault="00CF7D26">
      <w:pPr>
        <w:tabs>
          <w:tab w:val="left" w:pos="360"/>
        </w:tabs>
      </w:pPr>
    </w:p>
    <w:p w:rsidR="009766F6" w:rsidRDefault="009766F6">
      <w:pPr>
        <w:tabs>
          <w:tab w:val="left" w:pos="360"/>
        </w:tabs>
      </w:pPr>
    </w:p>
    <w:p w:rsidR="009766F6" w:rsidRDefault="009766F6">
      <w:pPr>
        <w:tabs>
          <w:tab w:val="left" w:pos="360"/>
        </w:tabs>
      </w:pPr>
    </w:p>
    <w:p w:rsidR="0008569B" w:rsidRDefault="009766F6">
      <w:pPr>
        <w:tabs>
          <w:tab w:val="left" w:pos="360"/>
        </w:tabs>
        <w:rPr>
          <w:rFonts w:ascii="Arial" w:hAnsi="Arial"/>
          <w:sz w:val="24"/>
        </w:rPr>
      </w:pPr>
      <w:r>
        <w:tab/>
        <w:t xml:space="preserve"> </w:t>
      </w:r>
      <w:r>
        <w:tab/>
      </w:r>
      <w:r w:rsidR="0008569B">
        <w:pict>
          <v:shape id="_x0000_i1032" type="#_x0000_t136" style="width:473.85pt;height:28.45pt" fillcolor="#060">
            <v:fill color2="black" rotate="t" focus="100%" type="gradient"/>
            <v:shadow color="#868686"/>
            <v:textpath style="font-family:&quot;Arial Black&quot;;font-size:20pt;v-text-kern:t" trim="t" fitpath="t" string="BILLERICA YOUTH SOCCER ASSOCIATION"/>
          </v:shape>
        </w:pict>
      </w:r>
    </w:p>
    <w:tbl>
      <w:tblPr>
        <w:tblW w:w="0" w:type="auto"/>
        <w:tblInd w:w="-15" w:type="dxa"/>
        <w:tblLayout w:type="fixed"/>
        <w:tblLook w:val="04A0"/>
      </w:tblPr>
      <w:tblGrid>
        <w:gridCol w:w="10823"/>
      </w:tblGrid>
      <w:tr w:rsidR="0008569B">
        <w:tblPrEx>
          <w:tblCellMar>
            <w:top w:w="0" w:type="dxa"/>
            <w:bottom w:w="0" w:type="dxa"/>
          </w:tblCellMar>
        </w:tblPrEx>
        <w:trPr>
          <w:trHeight w:val="900"/>
        </w:trPr>
        <w:tc>
          <w:tcPr>
            <w:tcW w:w="10823" w:type="dxa"/>
          </w:tcPr>
          <w:p w:rsidR="0008569B" w:rsidRDefault="0008569B">
            <w:pPr>
              <w:jc w:val="center"/>
              <w:rPr>
                <w:b/>
                <w:sz w:val="36"/>
                <w:u w:val="single"/>
              </w:rPr>
            </w:pPr>
            <w:r>
              <w:rPr>
                <w:b/>
                <w:sz w:val="36"/>
                <w:u w:val="single"/>
              </w:rPr>
              <w:t>Memorial Day Tournament</w:t>
            </w:r>
          </w:p>
          <w:p w:rsidR="0008569B" w:rsidRDefault="0008569B">
            <w:pPr>
              <w:jc w:val="center"/>
              <w:rPr>
                <w:b/>
                <w:sz w:val="36"/>
              </w:rPr>
            </w:pPr>
            <w:r>
              <w:rPr>
                <w:b/>
                <w:sz w:val="36"/>
                <w:u w:val="single"/>
              </w:rPr>
              <w:t>Release Form</w:t>
            </w:r>
          </w:p>
          <w:p w:rsidR="0008569B" w:rsidRDefault="0008569B">
            <w:pPr>
              <w:jc w:val="center"/>
              <w:rPr>
                <w:b/>
                <w:sz w:val="36"/>
              </w:rPr>
            </w:pPr>
          </w:p>
          <w:p w:rsidR="0008569B" w:rsidRDefault="0008569B" w:rsidP="00CF7D26">
            <w:pPr>
              <w:jc w:val="center"/>
              <w:rPr>
                <w:b/>
                <w:sz w:val="36"/>
                <w:u w:val="single"/>
              </w:rPr>
            </w:pPr>
            <w:r>
              <w:rPr>
                <w:b/>
                <w:sz w:val="36"/>
              </w:rPr>
              <w:t>MAY 2</w:t>
            </w:r>
            <w:r w:rsidR="00173335">
              <w:rPr>
                <w:b/>
                <w:sz w:val="36"/>
              </w:rPr>
              <w:t>6</w:t>
            </w:r>
            <w:r>
              <w:rPr>
                <w:b/>
                <w:sz w:val="36"/>
              </w:rPr>
              <w:t xml:space="preserve"> &amp; </w:t>
            </w:r>
            <w:r w:rsidR="00173335">
              <w:rPr>
                <w:b/>
                <w:sz w:val="36"/>
              </w:rPr>
              <w:t>27</w:t>
            </w:r>
            <w:r>
              <w:rPr>
                <w:b/>
                <w:sz w:val="36"/>
              </w:rPr>
              <w:t>, 201</w:t>
            </w:r>
            <w:r w:rsidR="00173335">
              <w:rPr>
                <w:b/>
                <w:sz w:val="36"/>
              </w:rPr>
              <w:t>2</w:t>
            </w:r>
          </w:p>
        </w:tc>
      </w:tr>
      <w:tr w:rsidR="0008569B">
        <w:tblPrEx>
          <w:tblCellMar>
            <w:top w:w="0" w:type="dxa"/>
            <w:bottom w:w="0" w:type="dxa"/>
          </w:tblCellMar>
        </w:tblPrEx>
        <w:trPr>
          <w:trHeight w:val="315"/>
        </w:trPr>
        <w:tc>
          <w:tcPr>
            <w:tcW w:w="10823" w:type="dxa"/>
          </w:tcPr>
          <w:p w:rsidR="0008569B" w:rsidRDefault="0008569B">
            <w:pPr>
              <w:jc w:val="center"/>
              <w:rPr>
                <w:b/>
                <w:sz w:val="36"/>
                <w:u w:val="single"/>
              </w:rPr>
            </w:pPr>
          </w:p>
        </w:tc>
      </w:tr>
      <w:tr w:rsidR="0008569B">
        <w:tblPrEx>
          <w:tblCellMar>
            <w:top w:w="0" w:type="dxa"/>
            <w:bottom w:w="0" w:type="dxa"/>
          </w:tblCellMar>
        </w:tblPrEx>
        <w:trPr>
          <w:trHeight w:val="270"/>
        </w:trPr>
        <w:tc>
          <w:tcPr>
            <w:tcW w:w="10823" w:type="dxa"/>
            <w:hideMark/>
          </w:tcPr>
          <w:p w:rsidR="0008569B" w:rsidRDefault="0008569B">
            <w:pPr>
              <w:jc w:val="center"/>
              <w:rPr>
                <w:b/>
                <w:i/>
              </w:rPr>
            </w:pPr>
            <w:r>
              <w:rPr>
                <w:b/>
                <w:i/>
              </w:rPr>
              <w:t>Please copy this form for each player.  Without a completed form, they cannot play. Forms may be</w:t>
            </w:r>
          </w:p>
        </w:tc>
      </w:tr>
      <w:tr w:rsidR="0008569B">
        <w:tblPrEx>
          <w:tblCellMar>
            <w:top w:w="0" w:type="dxa"/>
            <w:bottom w:w="0" w:type="dxa"/>
          </w:tblCellMar>
        </w:tblPrEx>
        <w:trPr>
          <w:trHeight w:val="270"/>
        </w:trPr>
        <w:tc>
          <w:tcPr>
            <w:tcW w:w="10823" w:type="dxa"/>
            <w:hideMark/>
          </w:tcPr>
          <w:p w:rsidR="0008569B" w:rsidRDefault="0008569B">
            <w:pPr>
              <w:jc w:val="center"/>
              <w:rPr>
                <w:b/>
                <w:i/>
              </w:rPr>
            </w:pPr>
            <w:proofErr w:type="gramStart"/>
            <w:r>
              <w:rPr>
                <w:b/>
                <w:i/>
              </w:rPr>
              <w:t>mailed</w:t>
            </w:r>
            <w:proofErr w:type="gramEnd"/>
            <w:r>
              <w:rPr>
                <w:b/>
                <w:i/>
              </w:rPr>
              <w:t xml:space="preserve"> to the Tournament Director or turned in at Tournament Registration prior to your first game.</w:t>
            </w:r>
          </w:p>
        </w:tc>
      </w:tr>
      <w:tr w:rsidR="0008569B">
        <w:tblPrEx>
          <w:tblCellMar>
            <w:top w:w="0" w:type="dxa"/>
            <w:bottom w:w="0" w:type="dxa"/>
          </w:tblCellMar>
        </w:tblPrEx>
        <w:trPr>
          <w:trHeight w:val="315"/>
        </w:trPr>
        <w:tc>
          <w:tcPr>
            <w:tcW w:w="10823" w:type="dxa"/>
          </w:tcPr>
          <w:p w:rsidR="0008569B" w:rsidRDefault="0008569B">
            <w:pPr>
              <w:jc w:val="center"/>
              <w:rPr>
                <w:b/>
                <w:sz w:val="24"/>
              </w:rPr>
            </w:pPr>
          </w:p>
        </w:tc>
      </w:tr>
      <w:tr w:rsidR="0008569B">
        <w:tblPrEx>
          <w:tblCellMar>
            <w:top w:w="0" w:type="dxa"/>
            <w:bottom w:w="0" w:type="dxa"/>
          </w:tblCellMar>
        </w:tblPrEx>
        <w:trPr>
          <w:trHeight w:val="315"/>
        </w:trPr>
        <w:tc>
          <w:tcPr>
            <w:tcW w:w="10823" w:type="dxa"/>
            <w:tcBorders>
              <w:top w:val="nil"/>
              <w:left w:val="nil"/>
              <w:bottom w:val="single" w:sz="4" w:space="0" w:color="auto"/>
              <w:right w:val="nil"/>
            </w:tcBorders>
            <w:hideMark/>
          </w:tcPr>
          <w:p w:rsidR="0008569B" w:rsidRDefault="0008569B">
            <w:pPr>
              <w:jc w:val="center"/>
              <w:rPr>
                <w:b/>
                <w:sz w:val="24"/>
              </w:rPr>
            </w:pPr>
            <w:r>
              <w:rPr>
                <w:b/>
                <w:sz w:val="24"/>
              </w:rPr>
              <w:t>CONSENT FOR MEDICAL TREATMENT (MINORS)</w:t>
            </w:r>
          </w:p>
        </w:tc>
      </w:tr>
    </w:tbl>
    <w:p w:rsidR="0008569B" w:rsidRDefault="0008569B">
      <w:pPr>
        <w:jc w:val="center"/>
      </w:pPr>
    </w:p>
    <w:p w:rsidR="0008569B" w:rsidRDefault="0008569B">
      <w:r>
        <w:t>In the unlikely event that medical attention may be necessary for my child, I, the Parent / Guardian of ___________________________________________ give my consent for emergency medical/surgical treatment of my child.</w:t>
      </w:r>
    </w:p>
    <w:p w:rsidR="0008569B" w:rsidRDefault="0008569B"/>
    <w:tbl>
      <w:tblPr>
        <w:tblW w:w="0" w:type="auto"/>
        <w:tblInd w:w="-15" w:type="dxa"/>
        <w:tblLayout w:type="fixed"/>
        <w:tblLook w:val="04A0"/>
      </w:tblPr>
      <w:tblGrid>
        <w:gridCol w:w="10823"/>
      </w:tblGrid>
      <w:tr w:rsidR="0008569B">
        <w:tblPrEx>
          <w:tblCellMar>
            <w:top w:w="0" w:type="dxa"/>
            <w:bottom w:w="0" w:type="dxa"/>
          </w:tblCellMar>
        </w:tblPrEx>
        <w:trPr>
          <w:trHeight w:val="630"/>
        </w:trPr>
        <w:tc>
          <w:tcPr>
            <w:tcW w:w="10823" w:type="dxa"/>
            <w:hideMark/>
          </w:tcPr>
          <w:p w:rsidR="0008569B" w:rsidRDefault="0008569B">
            <w:pPr>
              <w:rPr>
                <w:sz w:val="24"/>
              </w:rPr>
            </w:pPr>
            <w:r>
              <w:t>Signature of Parent/Guardian: __________________________________ Home Phone: ____________</w:t>
            </w:r>
          </w:p>
        </w:tc>
      </w:tr>
      <w:tr w:rsidR="0008569B">
        <w:tblPrEx>
          <w:tblCellMar>
            <w:top w:w="0" w:type="dxa"/>
            <w:bottom w:w="0" w:type="dxa"/>
          </w:tblCellMar>
        </w:tblPrEx>
        <w:trPr>
          <w:trHeight w:val="630"/>
        </w:trPr>
        <w:tc>
          <w:tcPr>
            <w:tcW w:w="10823" w:type="dxa"/>
            <w:hideMark/>
          </w:tcPr>
          <w:p w:rsidR="0008569B" w:rsidRDefault="0008569B">
            <w:pPr>
              <w:rPr>
                <w:sz w:val="24"/>
              </w:rPr>
            </w:pPr>
            <w:r>
              <w:t>Address: _________________________________ City: _____________ State: ____ Zip: __________</w:t>
            </w:r>
          </w:p>
        </w:tc>
      </w:tr>
    </w:tbl>
    <w:p w:rsidR="0008569B" w:rsidRDefault="0008569B">
      <w:r>
        <w:tab/>
      </w:r>
      <w:r>
        <w:tab/>
      </w:r>
      <w:r>
        <w:tab/>
      </w:r>
      <w:r>
        <w:tab/>
      </w:r>
      <w:r>
        <w:tab/>
      </w:r>
      <w:r>
        <w:tab/>
        <w:t xml:space="preserve">  </w:t>
      </w:r>
    </w:p>
    <w:p w:rsidR="0008569B" w:rsidRDefault="0008569B">
      <w:r>
        <w:t>Medial information pertinent to routine care and emergencies: ________________________________</w:t>
      </w:r>
    </w:p>
    <w:p w:rsidR="0008569B" w:rsidRDefault="0008569B">
      <w:r>
        <w:t>__________________________________________________________________________________</w:t>
      </w:r>
    </w:p>
    <w:p w:rsidR="0008569B" w:rsidRDefault="0008569B">
      <w:r>
        <w:t>__________________________________________________________________________________</w:t>
      </w:r>
    </w:p>
    <w:p w:rsidR="0008569B" w:rsidRDefault="0008569B"/>
    <w:tbl>
      <w:tblPr>
        <w:tblW w:w="0" w:type="auto"/>
        <w:tblInd w:w="-15" w:type="dxa"/>
        <w:tblLayout w:type="fixed"/>
        <w:tblLook w:val="04A0"/>
      </w:tblPr>
      <w:tblGrid>
        <w:gridCol w:w="11039"/>
      </w:tblGrid>
      <w:tr w:rsidR="0008569B">
        <w:tblPrEx>
          <w:tblCellMar>
            <w:top w:w="0" w:type="dxa"/>
            <w:bottom w:w="0" w:type="dxa"/>
          </w:tblCellMar>
        </w:tblPrEx>
        <w:trPr>
          <w:trHeight w:val="345"/>
        </w:trPr>
        <w:tc>
          <w:tcPr>
            <w:tcW w:w="11039" w:type="dxa"/>
            <w:hideMark/>
          </w:tcPr>
          <w:p w:rsidR="0008569B" w:rsidRDefault="0008569B">
            <w:pPr>
              <w:rPr>
                <w:sz w:val="24"/>
              </w:rPr>
            </w:pPr>
            <w:r>
              <w:t>Family Physician: _____________________________________________ Phone: ________________</w:t>
            </w:r>
          </w:p>
        </w:tc>
      </w:tr>
      <w:tr w:rsidR="0008569B">
        <w:tblPrEx>
          <w:tblCellMar>
            <w:top w:w="0" w:type="dxa"/>
            <w:bottom w:w="0" w:type="dxa"/>
          </w:tblCellMar>
        </w:tblPrEx>
        <w:trPr>
          <w:trHeight w:val="630"/>
        </w:trPr>
        <w:tc>
          <w:tcPr>
            <w:tcW w:w="11039" w:type="dxa"/>
            <w:hideMark/>
          </w:tcPr>
          <w:p w:rsidR="0008569B" w:rsidRDefault="0008569B">
            <w:pPr>
              <w:rPr>
                <w:sz w:val="24"/>
              </w:rPr>
            </w:pPr>
            <w:r>
              <w:t>Address: _________________________________ City: ______________ State: ____ Zip: _________</w:t>
            </w:r>
          </w:p>
        </w:tc>
      </w:tr>
      <w:tr w:rsidR="0008569B">
        <w:tblPrEx>
          <w:tblCellMar>
            <w:top w:w="0" w:type="dxa"/>
            <w:bottom w:w="0" w:type="dxa"/>
          </w:tblCellMar>
        </w:tblPrEx>
        <w:trPr>
          <w:trHeight w:val="315"/>
        </w:trPr>
        <w:tc>
          <w:tcPr>
            <w:tcW w:w="11039" w:type="dxa"/>
          </w:tcPr>
          <w:p w:rsidR="0008569B" w:rsidRDefault="0008569B">
            <w:pPr>
              <w:jc w:val="center"/>
              <w:rPr>
                <w:b/>
                <w:sz w:val="28"/>
                <w:u w:val="single"/>
              </w:rPr>
            </w:pPr>
            <w:r>
              <w:rPr>
                <w:b/>
                <w:sz w:val="28"/>
                <w:u w:val="single"/>
              </w:rPr>
              <w:t>GENERAL RELEASE</w:t>
            </w:r>
          </w:p>
          <w:p w:rsidR="0008569B" w:rsidRDefault="0008569B">
            <w:pPr>
              <w:jc w:val="center"/>
              <w:rPr>
                <w:b/>
                <w:sz w:val="24"/>
              </w:rPr>
            </w:pPr>
          </w:p>
        </w:tc>
      </w:tr>
      <w:tr w:rsidR="0008569B">
        <w:tblPrEx>
          <w:tblCellMar>
            <w:top w:w="0" w:type="dxa"/>
            <w:bottom w:w="0" w:type="dxa"/>
          </w:tblCellMar>
        </w:tblPrEx>
        <w:trPr>
          <w:trHeight w:val="1965"/>
        </w:trPr>
        <w:tc>
          <w:tcPr>
            <w:tcW w:w="11039" w:type="dxa"/>
          </w:tcPr>
          <w:p w:rsidR="0008569B" w:rsidRDefault="0008569B">
            <w:pPr>
              <w:jc w:val="both"/>
              <w:rPr>
                <w:sz w:val="24"/>
              </w:rPr>
            </w:pPr>
            <w:r>
              <w:t>In registering my child as a participant in the 201</w:t>
            </w:r>
            <w:r w:rsidR="00173335">
              <w:t>2</w:t>
            </w:r>
            <w:r>
              <w:t xml:space="preserve"> BILLERICA ANNUAL MEMORIAL DAY TOURNAMENT (The Tournament), I understand my child assumes any and all risks which might be associated with its activities and waive and release all rights and claims for damages which my child, heirs, executors, administrators, assigns or I may have against the Tournament, Billerica Youth Soccer, its directors, coaches, officials, or representatives for any and all injuries or damages of any kind suffered as a result of participation in the Tournament.</w:t>
            </w:r>
          </w:p>
          <w:p w:rsidR="0008569B" w:rsidRDefault="0008569B"/>
          <w:p w:rsidR="0008569B" w:rsidRDefault="0008569B">
            <w:pPr>
              <w:rPr>
                <w:sz w:val="24"/>
              </w:rPr>
            </w:pPr>
            <w:r>
              <w:t>Signature of Parent/Guardian: _________________________________________ Date: ____________</w:t>
            </w:r>
          </w:p>
          <w:p w:rsidR="0008569B" w:rsidRDefault="0008569B"/>
          <w:p w:rsidR="0008569B" w:rsidRDefault="0008569B">
            <w:pPr>
              <w:rPr>
                <w:sz w:val="24"/>
              </w:rPr>
            </w:pPr>
          </w:p>
          <w:p w:rsidR="0008569B" w:rsidRDefault="0008569B"/>
          <w:p w:rsidR="0008569B" w:rsidRDefault="0008569B">
            <w:pPr>
              <w:rPr>
                <w:sz w:val="24"/>
              </w:rPr>
            </w:pPr>
            <w:r>
              <w:t>Participants Name: _________________________________ Participants Birth date: ____________</w:t>
            </w:r>
          </w:p>
          <w:p w:rsidR="0008569B" w:rsidRDefault="0008569B"/>
          <w:p w:rsidR="0008569B" w:rsidRDefault="0008569B">
            <w:pPr>
              <w:rPr>
                <w:sz w:val="24"/>
              </w:rPr>
            </w:pPr>
          </w:p>
          <w:p w:rsidR="0008569B" w:rsidRDefault="0008569B"/>
          <w:p w:rsidR="0008569B" w:rsidRDefault="0008569B">
            <w:pPr>
              <w:rPr>
                <w:sz w:val="24"/>
              </w:rPr>
            </w:pPr>
            <w:r>
              <w:t>Team (Town/Group):____</w:t>
            </w:r>
            <w:r>
              <w:rPr>
                <w:b/>
              </w:rPr>
              <w:t>________________________________</w:t>
            </w:r>
            <w:r>
              <w:t xml:space="preserve">_____________________________ </w:t>
            </w:r>
          </w:p>
        </w:tc>
      </w:tr>
      <w:tr w:rsidR="0008569B">
        <w:tblPrEx>
          <w:tblCellMar>
            <w:top w:w="0" w:type="dxa"/>
            <w:bottom w:w="0" w:type="dxa"/>
          </w:tblCellMar>
        </w:tblPrEx>
        <w:trPr>
          <w:trHeight w:val="315"/>
        </w:trPr>
        <w:tc>
          <w:tcPr>
            <w:tcW w:w="11039" w:type="dxa"/>
          </w:tcPr>
          <w:p w:rsidR="0008569B" w:rsidRDefault="0008569B">
            <w:pPr>
              <w:rPr>
                <w:sz w:val="24"/>
              </w:rPr>
            </w:pPr>
          </w:p>
        </w:tc>
      </w:tr>
    </w:tbl>
    <w:p w:rsidR="0008569B" w:rsidRDefault="0008569B"/>
    <w:sectPr w:rsidR="0008569B" w:rsidSect="005859DC">
      <w:pgSz w:w="12240" w:h="15840"/>
      <w:pgMar w:top="432" w:right="360" w:bottom="432" w:left="360" w:header="720" w:footer="720" w:gutter="0"/>
      <w:pgNumType w:start="1"/>
      <w:cols w:space="720"/>
      <w:noEndnote/>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lbertus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78814E7"/>
    <w:multiLevelType w:val="multilevel"/>
    <w:tmpl w:val="226608A8"/>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5D3A90"/>
    <w:multiLevelType w:val="multilevel"/>
    <w:tmpl w:val="CC6499D4"/>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3">
    <w:nsid w:val="72C41F4A"/>
    <w:multiLevelType w:val="hybridMultilevel"/>
    <w:tmpl w:val="DCBA5E18"/>
    <w:lvl w:ilvl="0">
      <w:start w:val="29"/>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abstractNumId w:val="0"/>
    <w:lvlOverride w:ilvl="0">
      <w:lvl w:ilvl="0">
        <w:start w:val="1"/>
        <w:numFmt w:val="bullet"/>
        <w:lvlText w:val=""/>
        <w:legacy w:legacy="1" w:legacySpace="120" w:legacyIndent="360"/>
        <w:lvlJc w:val="left"/>
        <w:pPr>
          <w:ind w:left="1800" w:hanging="360"/>
        </w:pPr>
        <w:rPr>
          <w:rFonts w:ascii="Wingdings" w:hAnsi="Wingdings" w:hint="default"/>
          <w:sz w:val="16"/>
        </w:rPr>
      </w:lvl>
    </w:lvlOverride>
  </w:num>
  <w:num w:numId="2">
    <w:abstractNumId w:val="2"/>
  </w:num>
  <w:num w:numId="3">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4">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5">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6">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7">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8">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9">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0">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1">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2">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3">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4">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5">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6">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7">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8">
    <w:abstractNumId w:val="2"/>
    <w:lvlOverride w:ilvl="0">
      <w:lvl w:ilvl="0">
        <w:start w:val="1"/>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432"/>
        <w:lvlJc w:val="left"/>
        <w:pPr>
          <w:ind w:left="792" w:hanging="432"/>
        </w:pPr>
      </w:lvl>
    </w:lvlOverride>
    <w:lvlOverride w:ilvl="2">
      <w:lvl w:ilvl="2">
        <w:start w:val="1"/>
        <w:numFmt w:val="decimal"/>
        <w:lvlText w:val="%1.%2.%3."/>
        <w:legacy w:legacy="1" w:legacySpace="120" w:legacyIndent="504"/>
        <w:lvlJc w:val="left"/>
        <w:pPr>
          <w:ind w:left="1296" w:hanging="504"/>
        </w:pPr>
      </w:lvl>
    </w:lvlOverride>
    <w:lvlOverride w:ilvl="3">
      <w:lvl w:ilvl="3">
        <w:start w:val="1"/>
        <w:numFmt w:val="decimal"/>
        <w:lvlText w:val="%1.%2.%3.%4."/>
        <w:legacy w:legacy="1" w:legacySpace="120" w:legacyIndent="648"/>
        <w:lvlJc w:val="left"/>
        <w:pPr>
          <w:ind w:left="1944" w:hanging="648"/>
        </w:pPr>
      </w:lvl>
    </w:lvlOverride>
    <w:lvlOverride w:ilvl="4">
      <w:lvl w:ilvl="4">
        <w:start w:val="1"/>
        <w:numFmt w:val="decimal"/>
        <w:lvlText w:val="%1.%2.%3.%4.%5."/>
        <w:legacy w:legacy="1" w:legacySpace="120" w:legacyIndent="792"/>
        <w:lvlJc w:val="left"/>
        <w:pPr>
          <w:ind w:left="2736" w:hanging="792"/>
        </w:pPr>
      </w:lvl>
    </w:lvlOverride>
    <w:lvlOverride w:ilvl="5">
      <w:lvl w:ilvl="5">
        <w:start w:val="1"/>
        <w:numFmt w:val="decimal"/>
        <w:lvlText w:val="%1.%2.%3.%4.%5.%6."/>
        <w:legacy w:legacy="1" w:legacySpace="120" w:legacyIndent="936"/>
        <w:lvlJc w:val="left"/>
        <w:pPr>
          <w:ind w:left="3672" w:hanging="936"/>
        </w:pPr>
      </w:lvl>
    </w:lvlOverride>
    <w:lvlOverride w:ilvl="6">
      <w:lvl w:ilvl="6">
        <w:start w:val="1"/>
        <w:numFmt w:val="decimal"/>
        <w:lvlText w:val="%1.%2.%3.%4.%5.%6.%7."/>
        <w:legacy w:legacy="1" w:legacySpace="120" w:legacyIndent="1080"/>
        <w:lvlJc w:val="left"/>
        <w:pPr>
          <w:ind w:left="4752" w:hanging="1080"/>
        </w:pPr>
      </w:lvl>
    </w:lvlOverride>
    <w:lvlOverride w:ilvl="7">
      <w:lvl w:ilvl="7">
        <w:start w:val="1"/>
        <w:numFmt w:val="decimal"/>
        <w:lvlText w:val="%1.%2.%3.%4.%5.%6.%7.%8."/>
        <w:legacy w:legacy="1" w:legacySpace="120" w:legacyIndent="1224"/>
        <w:lvlJc w:val="left"/>
        <w:pPr>
          <w:ind w:left="5976" w:hanging="1224"/>
        </w:pPr>
      </w:lvl>
    </w:lvlOverride>
    <w:lvlOverride w:ilvl="8">
      <w:lvl w:ilvl="8">
        <w:start w:val="1"/>
        <w:numFmt w:val="decimal"/>
        <w:lvlText w:val="%1.%2.%3.%4.%5.%6.%7.%8.%9."/>
        <w:legacy w:legacy="1" w:legacySpace="120" w:legacyIndent="1440"/>
        <w:lvlJc w:val="left"/>
        <w:pPr>
          <w:ind w:left="7416" w:hanging="1440"/>
        </w:pPr>
      </w:lvl>
    </w:lvlOverride>
  </w:num>
  <w:num w:numId="19">
    <w:abstractNumId w:val="1"/>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oNotHyphenateCaps/>
  <w:drawingGridHorizontalSpacing w:val="100"/>
  <w:displayHorizontalDrawingGridEvery w:val="0"/>
  <w:displayVerticalDrawingGridEvery w:val="0"/>
  <w:doNotShadeFormData/>
  <w:noPunctuationKerning/>
  <w:characterSpacingControl w:val="doNotCompress"/>
  <w:compat/>
  <w:rsids>
    <w:rsidRoot w:val="004C7EAD"/>
    <w:rsid w:val="0008569B"/>
    <w:rsid w:val="000F3FC4"/>
    <w:rsid w:val="00173335"/>
    <w:rsid w:val="00187CE9"/>
    <w:rsid w:val="001C660C"/>
    <w:rsid w:val="00290074"/>
    <w:rsid w:val="002F4618"/>
    <w:rsid w:val="004C7EAD"/>
    <w:rsid w:val="00565BCA"/>
    <w:rsid w:val="005859DC"/>
    <w:rsid w:val="005E69D1"/>
    <w:rsid w:val="007C6344"/>
    <w:rsid w:val="00927836"/>
    <w:rsid w:val="009766F6"/>
    <w:rsid w:val="009C6273"/>
    <w:rsid w:val="00A6045C"/>
    <w:rsid w:val="00BE72DD"/>
    <w:rsid w:val="00BF4F92"/>
    <w:rsid w:val="00CF7D26"/>
    <w:rsid w:val="00D62869"/>
    <w:rsid w:val="00DA7814"/>
    <w:rsid w:val="00F068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kern w:val="28"/>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tabs>
        <w:tab w:val="left" w:pos="2880"/>
      </w:tabs>
      <w:outlineLvl w:val="1"/>
    </w:pPr>
    <w:rPr>
      <w:rFonts w:ascii="Arial" w:hAnsi="Arial"/>
      <w:sz w:val="24"/>
    </w:rPr>
  </w:style>
  <w:style w:type="paragraph" w:styleId="Heading3">
    <w:name w:val="heading 3"/>
    <w:basedOn w:val="Normal"/>
    <w:next w:val="Normal"/>
    <w:qFormat/>
    <w:pPr>
      <w:keepNext/>
      <w:tabs>
        <w:tab w:val="left" w:pos="360"/>
      </w:tabs>
      <w:spacing w:before="120"/>
      <w:jc w:val="center"/>
      <w:outlineLvl w:val="2"/>
    </w:pPr>
    <w:rPr>
      <w:rFonts w:ascii="Arial" w:hAnsi="Arial"/>
      <w:b/>
      <w:sz w:val="24"/>
    </w:rPr>
  </w:style>
  <w:style w:type="paragraph" w:styleId="Heading4">
    <w:name w:val="heading 4"/>
    <w:basedOn w:val="Normal"/>
    <w:next w:val="Normal"/>
    <w:qFormat/>
    <w:pPr>
      <w:keepNext/>
      <w:tabs>
        <w:tab w:val="left" w:pos="360"/>
      </w:tabs>
      <w:jc w:val="center"/>
      <w:outlineLvl w:val="3"/>
    </w:pPr>
    <w:rPr>
      <w:rFonts w:ascii="Arial" w:hAnsi="Arial"/>
      <w:sz w:val="24"/>
    </w:rPr>
  </w:style>
  <w:style w:type="paragraph" w:styleId="Heading5">
    <w:name w:val="heading 5"/>
    <w:basedOn w:val="Normal"/>
    <w:next w:val="Normal"/>
    <w:qFormat/>
    <w:pPr>
      <w:keepNext/>
      <w:widowControl/>
      <w:outlineLvl w:val="4"/>
    </w:pPr>
    <w:rPr>
      <w:rFonts w:ascii="Calibri" w:hAnsi="Calibri"/>
      <w:b/>
      <w:color w:val="000000"/>
      <w:kern w:val="0"/>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rFonts w:ascii="Arial" w:hAnsi="Arial"/>
      <w:b/>
      <w:sz w:val="24"/>
    </w:rPr>
  </w:style>
  <w:style w:type="paragraph" w:styleId="Title">
    <w:name w:val="Title"/>
    <w:basedOn w:val="Normal"/>
    <w:qFormat/>
    <w:pPr>
      <w:widowControl/>
      <w:jc w:val="center"/>
    </w:pPr>
    <w:rPr>
      <w:rFonts w:ascii="Albertus Medium" w:hAnsi="Albertus Medium"/>
      <w:kern w:val="0"/>
      <w:sz w:val="24"/>
      <w:u w:val="single"/>
    </w:rPr>
  </w:style>
  <w:style w:type="paragraph" w:styleId="BodyText2">
    <w:name w:val="Body Text 2"/>
    <w:basedOn w:val="Normal"/>
    <w:semiHidden/>
    <w:pPr>
      <w:tabs>
        <w:tab w:val="left" w:pos="1980"/>
      </w:tabs>
      <w:ind w:left="1980" w:hanging="1980"/>
    </w:pPr>
    <w:rPr>
      <w:rFonts w:ascii="Arial" w:hAnsi="Arial"/>
    </w:rPr>
  </w:style>
  <w:style w:type="paragraph" w:styleId="BodyText20">
    <w:name w:val="Body Text 2"/>
    <w:basedOn w:val="Normal"/>
    <w:semiHidden/>
    <w:pPr>
      <w:tabs>
        <w:tab w:val="left" w:pos="1980"/>
      </w:tabs>
      <w:ind w:left="1980" w:hanging="1980"/>
    </w:pPr>
    <w:rPr>
      <w:rFonts w:ascii="Arial" w:hAnsi="Arial"/>
    </w:rPr>
  </w:style>
  <w:style w:type="paragraph" w:styleId="BodyTextIndent2">
    <w:name w:val="Body Text Indent 2"/>
    <w:basedOn w:val="Normal"/>
    <w:semiHidden/>
    <w:pPr>
      <w:tabs>
        <w:tab w:val="left" w:pos="1440"/>
      </w:tabs>
      <w:ind w:left="360"/>
    </w:pPr>
    <w:rPr>
      <w:rFonts w:ascii="Arial" w:hAnsi="Arial"/>
    </w:rPr>
  </w:style>
  <w:style w:type="character" w:styleId="FollowedHyperlink">
    <w:name w:val="FollowedHyperlink"/>
    <w:basedOn w:val="DefaultParagraphFont"/>
    <w:semiHidden/>
    <w:rPr>
      <w:color w:val="800080"/>
      <w:u w:val="single"/>
    </w:rPr>
  </w:style>
  <w:style w:type="paragraph" w:styleId="BodyText21">
    <w:name w:val="Body Text 2"/>
    <w:basedOn w:val="Normal"/>
    <w:semiHidden/>
    <w:pPr>
      <w:tabs>
        <w:tab w:val="left" w:pos="1980"/>
      </w:tabs>
      <w:ind w:left="1980" w:hanging="1980"/>
    </w:pPr>
    <w:rPr>
      <w:rFonts w:ascii="Arial" w:hAnsi="Arial"/>
    </w:rPr>
  </w:style>
  <w:style w:type="paragraph" w:styleId="BodyText3">
    <w:name w:val="Body Text 3"/>
    <w:basedOn w:val="Normal"/>
    <w:semiHidden/>
    <w:pPr>
      <w:tabs>
        <w:tab w:val="left" w:pos="360"/>
      </w:tabs>
    </w:pPr>
    <w:rPr>
      <w:rFonts w:ascii="Arial" w:hAnsi="Arial"/>
      <w:sz w:val="24"/>
    </w:rPr>
  </w:style>
  <w:style w:type="paragraph" w:customStyle="1" w:styleId="style6">
    <w:name w:val="style6"/>
    <w:basedOn w:val="Normal"/>
    <w:pPr>
      <w:widowControl/>
      <w:spacing w:before="100" w:beforeAutospacing="1" w:after="100" w:afterAutospacing="1"/>
    </w:pPr>
    <w:rPr>
      <w:kern w:val="0"/>
    </w:rPr>
  </w:style>
  <w:style w:type="character" w:styleId="Strong">
    <w:name w:val="Strong"/>
    <w:basedOn w:val="DefaultParagraphFont"/>
    <w:qFormat/>
    <w:rPr>
      <w:b/>
      <w:bCs/>
    </w:rPr>
  </w:style>
  <w:style w:type="paragraph" w:styleId="BodyTextIndent">
    <w:name w:val="Body Text Indent"/>
    <w:basedOn w:val="Normal"/>
    <w:semiHidden/>
    <w:pPr>
      <w:tabs>
        <w:tab w:val="left" w:pos="1980"/>
      </w:tabs>
      <w:ind w:left="1980" w:hanging="1980"/>
    </w:pPr>
    <w:rPr>
      <w:sz w:val="22"/>
    </w:rPr>
  </w:style>
  <w:style w:type="paragraph" w:styleId="BalloonText">
    <w:name w:val="Balloon Text"/>
    <w:basedOn w:val="Normal"/>
    <w:link w:val="BalloonTextChar"/>
    <w:uiPriority w:val="99"/>
    <w:semiHidden/>
    <w:unhideWhenUsed/>
    <w:rsid w:val="00BF4F92"/>
    <w:rPr>
      <w:rFonts w:ascii="Tahoma" w:hAnsi="Tahoma" w:cs="Tahoma"/>
      <w:sz w:val="16"/>
      <w:szCs w:val="16"/>
    </w:rPr>
  </w:style>
  <w:style w:type="character" w:customStyle="1" w:styleId="BalloonTextChar">
    <w:name w:val="Balloon Text Char"/>
    <w:basedOn w:val="DefaultParagraphFont"/>
    <w:link w:val="BalloonText"/>
    <w:uiPriority w:val="99"/>
    <w:semiHidden/>
    <w:rsid w:val="00BF4F92"/>
    <w:rPr>
      <w:rFonts w:ascii="Tahoma" w:hAnsi="Tahoma" w:cs="Tahoma"/>
      <w:kern w:val="28"/>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Dear Coach:</vt:lpstr>
    </vt:vector>
  </TitlesOfParts>
  <Company>DellComputerCorporation</Company>
  <LinksUpToDate>false</LinksUpToDate>
  <CharactersWithSpaces>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Coach:</dc:title>
  <dc:creator>Unknown</dc:creator>
  <cp:lastModifiedBy>njewer</cp:lastModifiedBy>
  <cp:revision>6</cp:revision>
  <cp:lastPrinted>2006-03-21T18:57:00Z</cp:lastPrinted>
  <dcterms:created xsi:type="dcterms:W3CDTF">2012-04-02T17:30:00Z</dcterms:created>
  <dcterms:modified xsi:type="dcterms:W3CDTF">2012-04-02T17:37:00Z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