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086FF" w14:textId="77777777" w:rsidR="008B655A" w:rsidRPr="008B655A" w:rsidRDefault="008B655A" w:rsidP="008B655A">
      <w:pPr>
        <w:spacing w:after="0" w:line="240" w:lineRule="auto"/>
        <w:rPr>
          <w:rFonts w:ascii="Times New Roman" w:eastAsia="Times New Roman" w:hAnsi="Times New Roman" w:cs="Times New Roman"/>
          <w:b/>
          <w:bCs/>
          <w:color w:val="FF0000"/>
          <w:kern w:val="0"/>
          <w:sz w:val="28"/>
          <w:szCs w:val="28"/>
          <w:u w:val="single"/>
          <w14:ligatures w14:val="none"/>
        </w:rPr>
      </w:pPr>
      <w:r w:rsidRPr="008B655A">
        <w:rPr>
          <w:rFonts w:ascii="Times New Roman" w:eastAsia="Times New Roman" w:hAnsi="Times New Roman" w:cs="Times New Roman"/>
          <w:b/>
          <w:bCs/>
          <w:color w:val="FF0000"/>
          <w:kern w:val="0"/>
          <w:sz w:val="28"/>
          <w:szCs w:val="28"/>
          <w:u w:val="single"/>
          <w14:ligatures w14:val="none"/>
        </w:rPr>
        <w:t>RULE CHANGES</w:t>
      </w:r>
    </w:p>
    <w:p w14:paraId="7657C059" w14:textId="77777777" w:rsidR="008B655A" w:rsidRDefault="008B655A" w:rsidP="008B655A">
      <w:pPr>
        <w:spacing w:after="0" w:line="240" w:lineRule="auto"/>
        <w:rPr>
          <w:rFonts w:ascii="Times New Roman" w:eastAsia="Times New Roman" w:hAnsi="Times New Roman" w:cs="Times New Roman"/>
          <w:b/>
          <w:bCs/>
          <w:kern w:val="0"/>
          <w:sz w:val="24"/>
          <w:szCs w:val="24"/>
          <w14:ligatures w14:val="none"/>
        </w:rPr>
      </w:pPr>
    </w:p>
    <w:p w14:paraId="1F7AFCC3" w14:textId="77777777" w:rsidR="008B655A" w:rsidRPr="008B655A" w:rsidRDefault="008B655A" w:rsidP="008B655A">
      <w:pPr>
        <w:spacing w:after="0" w:line="240" w:lineRule="auto"/>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b/>
          <w:bCs/>
          <w:kern w:val="0"/>
          <w:sz w:val="24"/>
          <w:szCs w:val="24"/>
          <w14:ligatures w14:val="none"/>
        </w:rPr>
        <w:t>U10</w:t>
      </w:r>
    </w:p>
    <w:p w14:paraId="4C3F8401" w14:textId="77777777" w:rsidR="008B655A" w:rsidRP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7v7 including GK</w:t>
      </w:r>
    </w:p>
    <w:p w14:paraId="3BB7F8EC" w14:textId="77777777" w:rsidR="008B655A" w:rsidRP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Size 4 ball</w:t>
      </w:r>
    </w:p>
    <w:p w14:paraId="1BD5586B" w14:textId="77777777" w:rsidR="008B655A" w:rsidRP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Back to half field for opponent goal kicks</w:t>
      </w:r>
    </w:p>
    <w:p w14:paraId="62ADBCD0" w14:textId="77777777" w:rsidR="008B655A" w:rsidRP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No penalty kicks</w:t>
      </w:r>
      <w:r>
        <w:rPr>
          <w:rFonts w:ascii="Times New Roman" w:eastAsia="Times New Roman" w:hAnsi="Times New Roman" w:cs="Times New Roman"/>
          <w:kern w:val="0"/>
          <w:sz w:val="24"/>
          <w:szCs w:val="24"/>
          <w14:ligatures w14:val="none"/>
        </w:rPr>
        <w:t xml:space="preserve"> - Indirect freekick is awarded at the top of the goalkeeper box</w:t>
      </w:r>
    </w:p>
    <w:p w14:paraId="3E315D64" w14:textId="77777777" w:rsidR="008B655A" w:rsidRP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Offsides rule in effect</w:t>
      </w:r>
    </w:p>
    <w:p w14:paraId="06D89967" w14:textId="77777777" w:rsidR="008B655A" w:rsidRP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Substitutes wait at halfway line to be called in by referee, not on the fly</w:t>
      </w:r>
    </w:p>
    <w:p w14:paraId="3E81B040" w14:textId="77777777" w:rsid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Loss of possession for improper throw ins</w:t>
      </w:r>
    </w:p>
    <w:p w14:paraId="10536B0F" w14:textId="77777777" w:rsidR="008B655A" w:rsidRPr="008B655A" w:rsidRDefault="008B655A" w:rsidP="008B655A">
      <w:pPr>
        <w:numPr>
          <w:ilvl w:val="0"/>
          <w:numId w:val="1"/>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Slide tackles are legal</w:t>
      </w:r>
    </w:p>
    <w:p w14:paraId="6B3ECFD3" w14:textId="77777777" w:rsidR="008B655A" w:rsidRPr="008B655A" w:rsidRDefault="008B655A" w:rsidP="008B655A">
      <w:pPr>
        <w:spacing w:after="0" w:line="240" w:lineRule="auto"/>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b/>
          <w:bCs/>
          <w:kern w:val="0"/>
          <w:sz w:val="24"/>
          <w:szCs w:val="24"/>
          <w14:ligatures w14:val="none"/>
        </w:rPr>
        <w:t>U12</w:t>
      </w:r>
    </w:p>
    <w:p w14:paraId="63B7C664" w14:textId="77777777" w:rsidR="008B655A" w:rsidRPr="008B655A" w:rsidRDefault="008B655A" w:rsidP="008B655A">
      <w:pPr>
        <w:numPr>
          <w:ilvl w:val="0"/>
          <w:numId w:val="2"/>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9v9 including GK</w:t>
      </w:r>
    </w:p>
    <w:p w14:paraId="1C42C42B" w14:textId="77777777" w:rsidR="008B655A" w:rsidRPr="008B655A" w:rsidRDefault="008B655A" w:rsidP="008B655A">
      <w:pPr>
        <w:numPr>
          <w:ilvl w:val="0"/>
          <w:numId w:val="2"/>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Size 4 ball</w:t>
      </w:r>
    </w:p>
    <w:p w14:paraId="486C774B" w14:textId="77777777" w:rsidR="008B655A" w:rsidRPr="008B655A" w:rsidRDefault="008B655A" w:rsidP="008B655A">
      <w:pPr>
        <w:numPr>
          <w:ilvl w:val="0"/>
          <w:numId w:val="2"/>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Do NOT have to go back to half field for opponent goal kicks</w:t>
      </w:r>
    </w:p>
    <w:p w14:paraId="042951A4" w14:textId="77777777" w:rsidR="008B655A" w:rsidRPr="008B655A" w:rsidRDefault="008B655A" w:rsidP="008B655A">
      <w:pPr>
        <w:numPr>
          <w:ilvl w:val="0"/>
          <w:numId w:val="2"/>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Penalty kicks</w:t>
      </w:r>
      <w:r>
        <w:rPr>
          <w:rFonts w:ascii="Times New Roman" w:eastAsia="Times New Roman" w:hAnsi="Times New Roman" w:cs="Times New Roman"/>
          <w:kern w:val="0"/>
          <w:sz w:val="24"/>
          <w:szCs w:val="24"/>
          <w14:ligatures w14:val="none"/>
        </w:rPr>
        <w:t xml:space="preserve"> are in effect</w:t>
      </w:r>
    </w:p>
    <w:p w14:paraId="402DA871" w14:textId="77777777" w:rsidR="008B655A" w:rsidRPr="008B655A" w:rsidRDefault="008B655A" w:rsidP="008B655A">
      <w:pPr>
        <w:spacing w:after="0" w:line="240" w:lineRule="auto"/>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b/>
          <w:bCs/>
          <w:kern w:val="0"/>
          <w:sz w:val="24"/>
          <w:szCs w:val="24"/>
          <w14:ligatures w14:val="none"/>
        </w:rPr>
        <w:t>U14</w:t>
      </w:r>
    </w:p>
    <w:p w14:paraId="32A3C2CE" w14:textId="77777777" w:rsidR="008B655A" w:rsidRPr="008B655A" w:rsidRDefault="008B655A" w:rsidP="008B655A">
      <w:pPr>
        <w:numPr>
          <w:ilvl w:val="0"/>
          <w:numId w:val="3"/>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11v11 including GK</w:t>
      </w:r>
    </w:p>
    <w:p w14:paraId="4F7524D0" w14:textId="77777777" w:rsidR="008B655A" w:rsidRPr="008B655A" w:rsidRDefault="008B655A" w:rsidP="008B655A">
      <w:pPr>
        <w:numPr>
          <w:ilvl w:val="0"/>
          <w:numId w:val="3"/>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Size 5 ball</w:t>
      </w:r>
    </w:p>
    <w:p w14:paraId="5C122072" w14:textId="77777777" w:rsidR="008B655A" w:rsidRDefault="008B655A" w:rsidP="008B655A">
      <w:pPr>
        <w:numPr>
          <w:ilvl w:val="0"/>
          <w:numId w:val="3"/>
        </w:numPr>
        <w:spacing w:before="100" w:beforeAutospacing="1" w:after="100" w:afterAutospacing="1" w:line="240" w:lineRule="auto"/>
        <w:ind w:left="945"/>
        <w:rPr>
          <w:rFonts w:ascii="Times New Roman" w:eastAsia="Times New Roman" w:hAnsi="Times New Roman" w:cs="Times New Roman"/>
          <w:kern w:val="0"/>
          <w:sz w:val="24"/>
          <w:szCs w:val="24"/>
          <w14:ligatures w14:val="none"/>
        </w:rPr>
      </w:pPr>
      <w:r w:rsidRPr="008B655A">
        <w:rPr>
          <w:rFonts w:ascii="Times New Roman" w:eastAsia="Times New Roman" w:hAnsi="Times New Roman" w:cs="Times New Roman"/>
          <w:kern w:val="0"/>
          <w:sz w:val="24"/>
          <w:szCs w:val="24"/>
          <w14:ligatures w14:val="none"/>
        </w:rPr>
        <w:t>Players are allowed to head the ball</w:t>
      </w:r>
    </w:p>
    <w:p w14:paraId="3E7389EF" w14:textId="77777777" w:rsidR="008B655A" w:rsidRDefault="008B655A">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717F6B77" w14:textId="77777777" w:rsidR="008B655A" w:rsidRPr="008B655A" w:rsidRDefault="008B655A" w:rsidP="008B655A">
      <w:pPr>
        <w:spacing w:before="100" w:beforeAutospacing="1" w:after="100" w:afterAutospacing="1" w:line="240" w:lineRule="auto"/>
        <w:rPr>
          <w:rFonts w:ascii="Times New Roman" w:eastAsia="Times New Roman" w:hAnsi="Times New Roman" w:cs="Times New Roman"/>
          <w:color w:val="FF0000"/>
          <w:kern w:val="0"/>
          <w:sz w:val="28"/>
          <w:szCs w:val="28"/>
          <w:u w:val="single"/>
          <w14:ligatures w14:val="none"/>
        </w:rPr>
      </w:pPr>
      <w:r w:rsidRPr="008B655A">
        <w:rPr>
          <w:rFonts w:ascii="Times New Roman" w:eastAsia="Times New Roman" w:hAnsi="Times New Roman" w:cs="Times New Roman"/>
          <w:b/>
          <w:bCs/>
          <w:color w:val="FF0000"/>
          <w:kern w:val="0"/>
          <w:sz w:val="28"/>
          <w:szCs w:val="28"/>
          <w:u w:val="single"/>
          <w14:ligatures w14:val="none"/>
        </w:rPr>
        <w:lastRenderedPageBreak/>
        <w:t>LAWS OF THE GAME</w:t>
      </w:r>
    </w:p>
    <w:p w14:paraId="404AA5AC" w14:textId="77777777" w:rsidR="008B655A" w:rsidRPr="008B655A" w:rsidRDefault="008B655A" w:rsidP="008B655A">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b/>
          <w:bCs/>
          <w:color w:val="222222"/>
          <w:kern w:val="0"/>
          <w:sz w:val="24"/>
          <w:szCs w:val="24"/>
          <w14:ligatures w14:val="none"/>
        </w:rPr>
        <w:t>Law 5: The Referee</w:t>
      </w:r>
    </w:p>
    <w:p w14:paraId="0AC291A0"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The ref has final authority on the field for all decisions. </w:t>
      </w:r>
    </w:p>
    <w:p w14:paraId="65596E4E"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The referee is human and makes mistakes and yelling at a referee can be grounds for YC/RC. </w:t>
      </w:r>
    </w:p>
    <w:p w14:paraId="32E9959B"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A referee can only call what they can see. </w:t>
      </w:r>
    </w:p>
    <w:p w14:paraId="461D2B08"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Massachusetts is down about 50% refs from before pandemic. </w:t>
      </w:r>
    </w:p>
    <w:p w14:paraId="6808B5EF"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The first season attrition of 60-70% because of various factors including referee abuse. </w:t>
      </w:r>
    </w:p>
    <w:p w14:paraId="31387E79" w14:textId="77777777" w:rsidR="008B655A" w:rsidRPr="008B655A" w:rsidRDefault="008B655A" w:rsidP="008B655A">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b/>
          <w:bCs/>
          <w:color w:val="222222"/>
          <w:kern w:val="0"/>
          <w:sz w:val="24"/>
          <w:szCs w:val="24"/>
          <w14:ligatures w14:val="none"/>
        </w:rPr>
        <w:t>Law 8: Ball in and out of Play &amp; Law 10: Determining the Outcome of a match</w:t>
      </w:r>
    </w:p>
    <w:p w14:paraId="5F58A9F8" w14:textId="5BACC3DB" w:rsidR="008B655A" w:rsidRPr="008B655A" w:rsidRDefault="00C76E32"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Specifically,</w:t>
      </w:r>
      <w:r w:rsidR="008B655A" w:rsidRPr="008B655A">
        <w:rPr>
          <w:rFonts w:ascii="Times New Roman" w:eastAsia="Times New Roman" w:hAnsi="Times New Roman" w:cs="Times New Roman"/>
          <w:color w:val="222222"/>
          <w:kern w:val="0"/>
          <w:sz w:val="24"/>
          <w:szCs w:val="24"/>
          <w14:ligatures w14:val="none"/>
        </w:rPr>
        <w:t xml:space="preserve"> these two laws can be boiled down to the ball needs to be completely over the touchline to be considered out of play and completely over the goal line to be considered a goal. It cannot touch the goal line's plane. </w:t>
      </w:r>
    </w:p>
    <w:p w14:paraId="677D69E8" w14:textId="77777777" w:rsidR="008B655A" w:rsidRPr="008B655A" w:rsidRDefault="008B655A" w:rsidP="008B655A">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b/>
          <w:bCs/>
          <w:color w:val="222222"/>
          <w:kern w:val="0"/>
          <w:sz w:val="24"/>
          <w:szCs w:val="24"/>
          <w14:ligatures w14:val="none"/>
        </w:rPr>
        <w:t>Law 11: Offside: </w:t>
      </w:r>
    </w:p>
    <w:p w14:paraId="5154C8D0"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2 things have to be true for offside to be an offense. A player must be in an offside position AND interfering with play or opponent or getting an advantage. </w:t>
      </w:r>
    </w:p>
    <w:p w14:paraId="3CA8C41B"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Just being in an offside position is not an offense. Calling offside too quickly is major issue for refs and assistant refs. Having a player in an offside position can be a tactical decision as long as the player does not interfere with play or gain an advantage while in the offside position.  </w:t>
      </w:r>
    </w:p>
    <w:p w14:paraId="317812E8"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No offside possible directly from a throw-in, goal kick, or corner.</w:t>
      </w:r>
    </w:p>
    <w:p w14:paraId="667A129D" w14:textId="77777777" w:rsidR="008B655A" w:rsidRPr="008B655A" w:rsidRDefault="008B655A" w:rsidP="008B655A">
      <w:pPr>
        <w:pStyle w:val="ListParagraph"/>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b/>
          <w:bCs/>
          <w:color w:val="222222"/>
          <w:kern w:val="0"/>
          <w:sz w:val="24"/>
          <w:szCs w:val="24"/>
          <w14:ligatures w14:val="none"/>
        </w:rPr>
        <w:t>Law 12: Fouls and Misconduct. </w:t>
      </w:r>
    </w:p>
    <w:p w14:paraId="7429040C" w14:textId="20208534"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 xml:space="preserve">Fouls include any contact the referee deems to be careless, </w:t>
      </w:r>
      <w:r w:rsidR="00C76E32" w:rsidRPr="008B655A">
        <w:rPr>
          <w:rFonts w:ascii="Times New Roman" w:eastAsia="Times New Roman" w:hAnsi="Times New Roman" w:cs="Times New Roman"/>
          <w:color w:val="222222"/>
          <w:kern w:val="0"/>
          <w:sz w:val="24"/>
          <w:szCs w:val="24"/>
          <w14:ligatures w14:val="none"/>
        </w:rPr>
        <w:t>reckless (</w:t>
      </w:r>
      <w:r w:rsidRPr="008B655A">
        <w:rPr>
          <w:rFonts w:ascii="Times New Roman" w:eastAsia="Times New Roman" w:hAnsi="Times New Roman" w:cs="Times New Roman"/>
          <w:color w:val="222222"/>
          <w:kern w:val="0"/>
          <w:sz w:val="24"/>
          <w:szCs w:val="24"/>
          <w14:ligatures w14:val="none"/>
        </w:rPr>
        <w:t xml:space="preserve">Yellow </w:t>
      </w:r>
      <w:r w:rsidR="00C76E32" w:rsidRPr="008B655A">
        <w:rPr>
          <w:rFonts w:ascii="Times New Roman" w:eastAsia="Times New Roman" w:hAnsi="Times New Roman" w:cs="Times New Roman"/>
          <w:color w:val="222222"/>
          <w:kern w:val="0"/>
          <w:sz w:val="24"/>
          <w:szCs w:val="24"/>
          <w14:ligatures w14:val="none"/>
        </w:rPr>
        <w:t>Card (</w:t>
      </w:r>
      <w:r w:rsidRPr="008B655A">
        <w:rPr>
          <w:rFonts w:ascii="Times New Roman" w:eastAsia="Times New Roman" w:hAnsi="Times New Roman" w:cs="Times New Roman"/>
          <w:color w:val="222222"/>
          <w:kern w:val="0"/>
          <w:sz w:val="24"/>
          <w:szCs w:val="24"/>
          <w14:ligatures w14:val="none"/>
        </w:rPr>
        <w:t xml:space="preserve">Caution)), or using excessive force (Red </w:t>
      </w:r>
      <w:r w:rsidR="00C76E32" w:rsidRPr="008B655A">
        <w:rPr>
          <w:rFonts w:ascii="Times New Roman" w:eastAsia="Times New Roman" w:hAnsi="Times New Roman" w:cs="Times New Roman"/>
          <w:color w:val="222222"/>
          <w:kern w:val="0"/>
          <w:sz w:val="24"/>
          <w:szCs w:val="24"/>
          <w14:ligatures w14:val="none"/>
        </w:rPr>
        <w:t>Card (</w:t>
      </w:r>
      <w:r w:rsidRPr="008B655A">
        <w:rPr>
          <w:rFonts w:ascii="Times New Roman" w:eastAsia="Times New Roman" w:hAnsi="Times New Roman" w:cs="Times New Roman"/>
          <w:color w:val="222222"/>
          <w:kern w:val="0"/>
          <w:sz w:val="24"/>
          <w:szCs w:val="24"/>
          <w14:ligatures w14:val="none"/>
        </w:rPr>
        <w:t>Sendoff aka ejection)). </w:t>
      </w:r>
    </w:p>
    <w:p w14:paraId="648D3997" w14:textId="77777777" w:rsidR="008B655A" w:rsidRPr="008B655A" w:rsidRDefault="008B655A" w:rsidP="008B655A">
      <w:pPr>
        <w:pStyle w:val="ListParagraph"/>
        <w:numPr>
          <w:ilvl w:val="3"/>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Direct Free kick fouls: charges, jumps at, kicks or attempts, pushes, strikes or attempts to, tackles or challenges, trips or attempts to</w:t>
      </w:r>
    </w:p>
    <w:p w14:paraId="18E7522A" w14:textId="16D5918E" w:rsidR="008B655A" w:rsidRPr="008B655A" w:rsidRDefault="008B655A" w:rsidP="008B655A">
      <w:pPr>
        <w:pStyle w:val="ListParagraph"/>
        <w:numPr>
          <w:ilvl w:val="3"/>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 xml:space="preserve">Indirect Free kick: any verbal offense such as dissent, offensive, insulting language, playing in a dangerous manner, impedes progress of opponent without </w:t>
      </w:r>
      <w:r w:rsidR="00C76E32" w:rsidRPr="008B655A">
        <w:rPr>
          <w:rFonts w:ascii="Times New Roman" w:eastAsia="Times New Roman" w:hAnsi="Times New Roman" w:cs="Times New Roman"/>
          <w:color w:val="222222"/>
          <w:kern w:val="0"/>
          <w:sz w:val="24"/>
          <w:szCs w:val="24"/>
          <w14:ligatures w14:val="none"/>
        </w:rPr>
        <w:t>contact (</w:t>
      </w:r>
      <w:r w:rsidRPr="008B655A">
        <w:rPr>
          <w:rFonts w:ascii="Times New Roman" w:eastAsia="Times New Roman" w:hAnsi="Times New Roman" w:cs="Times New Roman"/>
          <w:color w:val="222222"/>
          <w:kern w:val="0"/>
          <w:sz w:val="24"/>
          <w:szCs w:val="24"/>
          <w14:ligatures w14:val="none"/>
        </w:rPr>
        <w:t>direct if there was contact), offside</w:t>
      </w:r>
    </w:p>
    <w:p w14:paraId="7D47D5D8" w14:textId="77777777" w:rsidR="008B655A" w:rsidRPr="008B655A" w:rsidRDefault="008B655A" w:rsidP="008B655A">
      <w:pPr>
        <w:pStyle w:val="ListParagraph"/>
        <w:numPr>
          <w:ilvl w:val="3"/>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There will be contact and some contact that can be called a foul will NOT be deemed a foul based on the referee's judgement. If a coach/player voices their opinion, they risk dissent caution/sendoff. </w:t>
      </w:r>
    </w:p>
    <w:p w14:paraId="47E3AF56" w14:textId="7441EE57" w:rsidR="008B655A" w:rsidRPr="008B655A" w:rsidRDefault="008B655A" w:rsidP="008B655A">
      <w:pPr>
        <w:pStyle w:val="ListParagraph"/>
        <w:numPr>
          <w:ilvl w:val="3"/>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 xml:space="preserve">2 Yellow Cards in 1 game = automatic Red Card, Referee may issue </w:t>
      </w:r>
      <w:r w:rsidR="00C76E32" w:rsidRPr="008B655A">
        <w:rPr>
          <w:rFonts w:ascii="Times New Roman" w:eastAsia="Times New Roman" w:hAnsi="Times New Roman" w:cs="Times New Roman"/>
          <w:color w:val="222222"/>
          <w:kern w:val="0"/>
          <w:sz w:val="24"/>
          <w:szCs w:val="24"/>
          <w14:ligatures w14:val="none"/>
        </w:rPr>
        <w:t>red</w:t>
      </w:r>
      <w:r w:rsidRPr="008B655A">
        <w:rPr>
          <w:rFonts w:ascii="Times New Roman" w:eastAsia="Times New Roman" w:hAnsi="Times New Roman" w:cs="Times New Roman"/>
          <w:color w:val="222222"/>
          <w:kern w:val="0"/>
          <w:sz w:val="24"/>
          <w:szCs w:val="24"/>
          <w14:ligatures w14:val="none"/>
        </w:rPr>
        <w:t xml:space="preserve"> card without the two </w:t>
      </w:r>
      <w:r w:rsidR="00C76E32" w:rsidRPr="008B655A">
        <w:rPr>
          <w:rFonts w:ascii="Times New Roman" w:eastAsia="Times New Roman" w:hAnsi="Times New Roman" w:cs="Times New Roman"/>
          <w:color w:val="222222"/>
          <w:kern w:val="0"/>
          <w:sz w:val="24"/>
          <w:szCs w:val="24"/>
          <w14:ligatures w14:val="none"/>
        </w:rPr>
        <w:t>yellow</w:t>
      </w:r>
      <w:r w:rsidRPr="008B655A">
        <w:rPr>
          <w:rFonts w:ascii="Times New Roman" w:eastAsia="Times New Roman" w:hAnsi="Times New Roman" w:cs="Times New Roman"/>
          <w:color w:val="222222"/>
          <w:kern w:val="0"/>
          <w:sz w:val="24"/>
          <w:szCs w:val="24"/>
          <w14:ligatures w14:val="none"/>
        </w:rPr>
        <w:t xml:space="preserve"> cards</w:t>
      </w:r>
    </w:p>
    <w:p w14:paraId="04CA576E" w14:textId="4C032CDC" w:rsidR="008B655A" w:rsidRPr="008B655A" w:rsidRDefault="008B655A" w:rsidP="008B655A">
      <w:pPr>
        <w:pStyle w:val="ListParagraph"/>
        <w:numPr>
          <w:ilvl w:val="4"/>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 xml:space="preserve">Yellow Card offenses include: Delaying restart, dissent, failing to respect distance to free kick, persistent offenses, unsporting behavior, </w:t>
      </w:r>
      <w:r w:rsidR="00C76E32" w:rsidRPr="008B655A">
        <w:rPr>
          <w:rFonts w:ascii="Times New Roman" w:eastAsia="Times New Roman" w:hAnsi="Times New Roman" w:cs="Times New Roman"/>
          <w:color w:val="222222"/>
          <w:kern w:val="0"/>
          <w:sz w:val="24"/>
          <w:szCs w:val="24"/>
          <w14:ligatures w14:val="none"/>
        </w:rPr>
        <w:t>denying</w:t>
      </w:r>
      <w:r w:rsidRPr="008B655A">
        <w:rPr>
          <w:rFonts w:ascii="Times New Roman" w:eastAsia="Times New Roman" w:hAnsi="Times New Roman" w:cs="Times New Roman"/>
          <w:color w:val="222222"/>
          <w:kern w:val="0"/>
          <w:sz w:val="24"/>
          <w:szCs w:val="24"/>
          <w14:ligatures w14:val="none"/>
        </w:rPr>
        <w:t xml:space="preserve"> an obvious goal scoring opportunity (DOGSO) while attempting to play the ball, serious foul play</w:t>
      </w:r>
    </w:p>
    <w:p w14:paraId="6188BAA0" w14:textId="06731940" w:rsidR="008B655A" w:rsidRPr="008B655A" w:rsidRDefault="008B655A" w:rsidP="008B655A">
      <w:pPr>
        <w:pStyle w:val="ListParagraph"/>
        <w:numPr>
          <w:ilvl w:val="4"/>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lastRenderedPageBreak/>
        <w:t>Red Card offenses </w:t>
      </w:r>
      <w:r w:rsidR="00C76E32" w:rsidRPr="008B655A">
        <w:rPr>
          <w:rFonts w:ascii="Times New Roman" w:eastAsia="Times New Roman" w:hAnsi="Times New Roman" w:cs="Times New Roman"/>
          <w:color w:val="222222"/>
          <w:kern w:val="0"/>
          <w:sz w:val="24"/>
          <w:szCs w:val="24"/>
          <w14:ligatures w14:val="none"/>
        </w:rPr>
        <w:t>include: dissent</w:t>
      </w:r>
      <w:r w:rsidRPr="008B655A">
        <w:rPr>
          <w:rFonts w:ascii="Times New Roman" w:eastAsia="Times New Roman" w:hAnsi="Times New Roman" w:cs="Times New Roman"/>
          <w:color w:val="222222"/>
          <w:kern w:val="0"/>
          <w:sz w:val="24"/>
          <w:szCs w:val="24"/>
          <w14:ligatures w14:val="none"/>
        </w:rPr>
        <w:t>, DOGSO by a handball offense, DOGSO if the player did not have the opportunity to playing the ball (push, hold, pull, slide tackle), serious foul play (SFP), biting or spitting, violent conduct(fighting &amp; head butting), throwing objects at players, match officials, or the ball</w:t>
      </w:r>
    </w:p>
    <w:p w14:paraId="556C77A5"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You can score off a direct kick while you need two players to touch an indirect kick. </w:t>
      </w:r>
    </w:p>
    <w:p w14:paraId="3D36E7E2"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Not every touch of the ball with the hand/arm is a handball offense. Like offside, handball is a nuanced law. </w:t>
      </w:r>
    </w:p>
    <w:p w14:paraId="7E6A9500"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Referee has the prerogative to allow play to continue after a foul if that gives an advantage to the fouled team. </w:t>
      </w:r>
    </w:p>
    <w:p w14:paraId="59E32147" w14:textId="77777777" w:rsidR="008B655A" w:rsidRPr="008B655A" w:rsidRDefault="008B655A" w:rsidP="008B655A">
      <w:pPr>
        <w:pStyle w:val="ListParagraph"/>
        <w:numPr>
          <w:ilvl w:val="3"/>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This is a fluid rule in that it can take the ref several seconds to determine if advantage develops and if it didn't the ref can call the playback and award a free kick. </w:t>
      </w:r>
    </w:p>
    <w:p w14:paraId="7980796E" w14:textId="77777777" w:rsidR="008B655A" w:rsidRPr="008B655A" w:rsidRDefault="008B655A" w:rsidP="008B655A">
      <w:pPr>
        <w:pStyle w:val="ListParagraph"/>
        <w:numPr>
          <w:ilvl w:val="2"/>
          <w:numId w:val="5"/>
        </w:numPr>
        <w:shd w:val="clear" w:color="auto" w:fill="FFFFFF"/>
        <w:spacing w:before="100" w:beforeAutospacing="1" w:after="100" w:afterAutospacing="1" w:line="240" w:lineRule="auto"/>
        <w:rPr>
          <w:rFonts w:ascii="Times New Roman" w:eastAsia="Times New Roman" w:hAnsi="Times New Roman" w:cs="Times New Roman"/>
          <w:color w:val="222222"/>
          <w:kern w:val="0"/>
          <w:sz w:val="24"/>
          <w:szCs w:val="24"/>
          <w14:ligatures w14:val="none"/>
        </w:rPr>
      </w:pPr>
      <w:r w:rsidRPr="008B655A">
        <w:rPr>
          <w:rFonts w:ascii="Times New Roman" w:eastAsia="Times New Roman" w:hAnsi="Times New Roman" w:cs="Times New Roman"/>
          <w:color w:val="222222"/>
          <w:kern w:val="0"/>
          <w:sz w:val="24"/>
          <w:szCs w:val="24"/>
          <w14:ligatures w14:val="none"/>
        </w:rPr>
        <w:t>A player cannot deliberately pass/throw the ball back to the goalkeeper. Indirect free kick from where the infraction took place. </w:t>
      </w:r>
    </w:p>
    <w:p w14:paraId="50BF6C98" w14:textId="77777777" w:rsidR="00575FB1" w:rsidRPr="008B655A" w:rsidRDefault="00575FB1">
      <w:pPr>
        <w:rPr>
          <w:rFonts w:ascii="Times New Roman" w:hAnsi="Times New Roman" w:cs="Times New Roman"/>
        </w:rPr>
      </w:pPr>
    </w:p>
    <w:sectPr w:rsidR="00575FB1" w:rsidRPr="008B65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AD78B" w14:textId="77777777" w:rsidR="008B655A" w:rsidRDefault="008B655A" w:rsidP="008B655A">
      <w:pPr>
        <w:spacing w:after="0" w:line="240" w:lineRule="auto"/>
      </w:pPr>
      <w:r>
        <w:separator/>
      </w:r>
    </w:p>
  </w:endnote>
  <w:endnote w:type="continuationSeparator" w:id="0">
    <w:p w14:paraId="2424E473" w14:textId="77777777" w:rsidR="008B655A" w:rsidRDefault="008B655A" w:rsidP="008B6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4F82" w14:textId="77777777" w:rsidR="008B655A" w:rsidRDefault="008B655A" w:rsidP="008B655A">
      <w:pPr>
        <w:spacing w:after="0" w:line="240" w:lineRule="auto"/>
      </w:pPr>
      <w:r>
        <w:separator/>
      </w:r>
    </w:p>
  </w:footnote>
  <w:footnote w:type="continuationSeparator" w:id="0">
    <w:p w14:paraId="0B915016" w14:textId="77777777" w:rsidR="008B655A" w:rsidRDefault="008B655A" w:rsidP="008B6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164E2"/>
    <w:multiLevelType w:val="multilevel"/>
    <w:tmpl w:val="EE1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5C0FAD"/>
    <w:multiLevelType w:val="hybridMultilevel"/>
    <w:tmpl w:val="01FCA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8C38D5"/>
    <w:multiLevelType w:val="multilevel"/>
    <w:tmpl w:val="137CE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54EA8"/>
    <w:multiLevelType w:val="multilevel"/>
    <w:tmpl w:val="83D0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07098"/>
    <w:multiLevelType w:val="multilevel"/>
    <w:tmpl w:val="A39A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9725749">
    <w:abstractNumId w:val="3"/>
  </w:num>
  <w:num w:numId="2" w16cid:durableId="841579613">
    <w:abstractNumId w:val="4"/>
  </w:num>
  <w:num w:numId="3" w16cid:durableId="1630547435">
    <w:abstractNumId w:val="0"/>
  </w:num>
  <w:num w:numId="4" w16cid:durableId="656147445">
    <w:abstractNumId w:val="2"/>
  </w:num>
  <w:num w:numId="5" w16cid:durableId="1244484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A"/>
    <w:rsid w:val="0004268E"/>
    <w:rsid w:val="0052605B"/>
    <w:rsid w:val="00575FB1"/>
    <w:rsid w:val="00853077"/>
    <w:rsid w:val="00865960"/>
    <w:rsid w:val="008B655A"/>
    <w:rsid w:val="00C7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E417"/>
  <w15:chartTrackingRefBased/>
  <w15:docId w15:val="{E2A56B52-4551-4DFD-850E-BB736ED3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55A"/>
    <w:pPr>
      <w:ind w:left="720"/>
      <w:contextualSpacing/>
    </w:pPr>
  </w:style>
  <w:style w:type="paragraph" w:styleId="Header">
    <w:name w:val="header"/>
    <w:basedOn w:val="Normal"/>
    <w:link w:val="HeaderChar"/>
    <w:uiPriority w:val="99"/>
    <w:unhideWhenUsed/>
    <w:rsid w:val="008B6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55A"/>
  </w:style>
  <w:style w:type="paragraph" w:styleId="Footer">
    <w:name w:val="footer"/>
    <w:basedOn w:val="Normal"/>
    <w:link w:val="FooterChar"/>
    <w:uiPriority w:val="99"/>
    <w:unhideWhenUsed/>
    <w:rsid w:val="008B6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97202">
      <w:bodyDiv w:val="1"/>
      <w:marLeft w:val="0"/>
      <w:marRight w:val="0"/>
      <w:marTop w:val="0"/>
      <w:marBottom w:val="0"/>
      <w:divBdr>
        <w:top w:val="none" w:sz="0" w:space="0" w:color="auto"/>
        <w:left w:val="none" w:sz="0" w:space="0" w:color="auto"/>
        <w:bottom w:val="none" w:sz="0" w:space="0" w:color="auto"/>
        <w:right w:val="none" w:sz="0" w:space="0" w:color="auto"/>
      </w:divBdr>
    </w:div>
    <w:div w:id="1702902278">
      <w:bodyDiv w:val="1"/>
      <w:marLeft w:val="0"/>
      <w:marRight w:val="0"/>
      <w:marTop w:val="0"/>
      <w:marBottom w:val="0"/>
      <w:divBdr>
        <w:top w:val="none" w:sz="0" w:space="0" w:color="auto"/>
        <w:left w:val="none" w:sz="0" w:space="0" w:color="auto"/>
        <w:bottom w:val="none" w:sz="0" w:space="0" w:color="auto"/>
        <w:right w:val="none" w:sz="0" w:space="0" w:color="auto"/>
      </w:divBdr>
      <w:divsChild>
        <w:div w:id="45448577">
          <w:marLeft w:val="0"/>
          <w:marRight w:val="0"/>
          <w:marTop w:val="0"/>
          <w:marBottom w:val="0"/>
          <w:divBdr>
            <w:top w:val="none" w:sz="0" w:space="0" w:color="auto"/>
            <w:left w:val="none" w:sz="0" w:space="0" w:color="auto"/>
            <w:bottom w:val="none" w:sz="0" w:space="0" w:color="auto"/>
            <w:right w:val="none" w:sz="0" w:space="0" w:color="auto"/>
          </w:divBdr>
        </w:div>
        <w:div w:id="1257441072">
          <w:marLeft w:val="0"/>
          <w:marRight w:val="0"/>
          <w:marTop w:val="0"/>
          <w:marBottom w:val="0"/>
          <w:divBdr>
            <w:top w:val="none" w:sz="0" w:space="0" w:color="auto"/>
            <w:left w:val="none" w:sz="0" w:space="0" w:color="auto"/>
            <w:bottom w:val="none" w:sz="0" w:space="0" w:color="auto"/>
            <w:right w:val="none" w:sz="0" w:space="0" w:color="auto"/>
          </w:divBdr>
        </w:div>
        <w:div w:id="1473476212">
          <w:marLeft w:val="0"/>
          <w:marRight w:val="0"/>
          <w:marTop w:val="0"/>
          <w:marBottom w:val="0"/>
          <w:divBdr>
            <w:top w:val="none" w:sz="0" w:space="0" w:color="auto"/>
            <w:left w:val="none" w:sz="0" w:space="0" w:color="auto"/>
            <w:bottom w:val="none" w:sz="0" w:space="0" w:color="auto"/>
            <w:right w:val="none" w:sz="0" w:space="0" w:color="auto"/>
          </w:divBdr>
        </w:div>
        <w:div w:id="1591962797">
          <w:marLeft w:val="0"/>
          <w:marRight w:val="0"/>
          <w:marTop w:val="0"/>
          <w:marBottom w:val="0"/>
          <w:divBdr>
            <w:top w:val="none" w:sz="0" w:space="0" w:color="auto"/>
            <w:left w:val="none" w:sz="0" w:space="0" w:color="auto"/>
            <w:bottom w:val="none" w:sz="0" w:space="0" w:color="auto"/>
            <w:right w:val="none" w:sz="0" w:space="0" w:color="auto"/>
          </w:divBdr>
          <w:divsChild>
            <w:div w:id="2118717263">
              <w:marLeft w:val="0"/>
              <w:marRight w:val="0"/>
              <w:marTop w:val="0"/>
              <w:marBottom w:val="0"/>
              <w:divBdr>
                <w:top w:val="none" w:sz="0" w:space="0" w:color="auto"/>
                <w:left w:val="none" w:sz="0" w:space="0" w:color="auto"/>
                <w:bottom w:val="none" w:sz="0" w:space="0" w:color="auto"/>
                <w:right w:val="none" w:sz="0" w:space="0" w:color="auto"/>
              </w:divBdr>
            </w:div>
          </w:divsChild>
        </w:div>
        <w:div w:id="1505898161">
          <w:marLeft w:val="0"/>
          <w:marRight w:val="0"/>
          <w:marTop w:val="0"/>
          <w:marBottom w:val="0"/>
          <w:divBdr>
            <w:top w:val="none" w:sz="0" w:space="0" w:color="auto"/>
            <w:left w:val="none" w:sz="0" w:space="0" w:color="auto"/>
            <w:bottom w:val="none" w:sz="0" w:space="0" w:color="auto"/>
            <w:right w:val="none" w:sz="0" w:space="0" w:color="auto"/>
          </w:divBdr>
        </w:div>
        <w:div w:id="1276523425">
          <w:marLeft w:val="0"/>
          <w:marRight w:val="0"/>
          <w:marTop w:val="0"/>
          <w:marBottom w:val="0"/>
          <w:divBdr>
            <w:top w:val="none" w:sz="0" w:space="0" w:color="auto"/>
            <w:left w:val="none" w:sz="0" w:space="0" w:color="auto"/>
            <w:bottom w:val="none" w:sz="0" w:space="0" w:color="auto"/>
            <w:right w:val="none" w:sz="0" w:space="0" w:color="auto"/>
          </w:divBdr>
        </w:div>
        <w:div w:id="2015110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Lambert</dc:creator>
  <cp:keywords/>
  <dc:description/>
  <cp:lastModifiedBy>Devin Lambert</cp:lastModifiedBy>
  <cp:revision>2</cp:revision>
  <dcterms:created xsi:type="dcterms:W3CDTF">2023-09-06T16:37:00Z</dcterms:created>
  <dcterms:modified xsi:type="dcterms:W3CDTF">2023-09-06T16:48:00Z</dcterms:modified>
</cp:coreProperties>
</file>