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660" w:rsidRDefault="00AF4779">
      <w:pPr>
        <w:rPr>
          <w:rFonts w:ascii="Verdana" w:hAnsi="Verdana"/>
          <w:b/>
          <w:sz w:val="28"/>
          <w:szCs w:val="28"/>
          <w:u w:val="single"/>
        </w:rPr>
      </w:pPr>
      <w:r w:rsidRPr="00AF4779">
        <w:rPr>
          <w:rFonts w:ascii="Verdana" w:hAnsi="Verdana"/>
          <w:b/>
          <w:sz w:val="28"/>
          <w:szCs w:val="28"/>
          <w:u w:val="single"/>
        </w:rPr>
        <w:t>How to Assign a Coach or Assistant Coach to a Team.</w:t>
      </w:r>
    </w:p>
    <w:p w:rsidR="00500B1C" w:rsidRPr="00AF4779" w:rsidRDefault="00500B1C">
      <w:pPr>
        <w:rPr>
          <w:rFonts w:ascii="Verdana" w:hAnsi="Verdana"/>
          <w:b/>
          <w:sz w:val="28"/>
          <w:szCs w:val="28"/>
          <w:u w:val="single"/>
        </w:rPr>
      </w:pPr>
      <w:r>
        <w:rPr>
          <w:rFonts w:ascii="Verdana" w:hAnsi="Verdana"/>
          <w:b/>
          <w:sz w:val="28"/>
          <w:szCs w:val="28"/>
          <w:u w:val="single"/>
        </w:rPr>
        <w:t>or a Board Member to a New Position.</w:t>
      </w:r>
    </w:p>
    <w:p w:rsidR="00AF4779" w:rsidRDefault="00AF4779">
      <w:pPr>
        <w:rPr>
          <w:rFonts w:ascii="Verdana" w:hAnsi="Verdana"/>
        </w:rPr>
      </w:pPr>
      <w:r w:rsidRPr="00AF4779">
        <w:rPr>
          <w:rFonts w:ascii="Verdana" w:hAnsi="Verdana"/>
        </w:rPr>
        <w:t>Step 1</w:t>
      </w:r>
      <w:r>
        <w:rPr>
          <w:rFonts w:ascii="Verdana" w:hAnsi="Verdana"/>
        </w:rPr>
        <w:t xml:space="preserve"> - Navigate to: </w:t>
      </w:r>
      <w:r>
        <w:rPr>
          <w:rFonts w:ascii="Verdana" w:hAnsi="Verdana"/>
          <w:noProof/>
        </w:rPr>
        <w:drawing>
          <wp:inline distT="0" distB="0" distL="0" distR="0">
            <wp:extent cx="1476375" cy="2286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476375" cy="228600"/>
                    </a:xfrm>
                    <a:prstGeom prst="rect">
                      <a:avLst/>
                    </a:prstGeom>
                    <a:noFill/>
                    <a:ln w="9525">
                      <a:noFill/>
                      <a:miter lim="800000"/>
                      <a:headEnd/>
                      <a:tailEnd/>
                    </a:ln>
                  </pic:spPr>
                </pic:pic>
              </a:graphicData>
            </a:graphic>
          </wp:inline>
        </w:drawing>
      </w:r>
      <w:r>
        <w:rPr>
          <w:rFonts w:ascii="Verdana" w:hAnsi="Verdana"/>
        </w:rPr>
        <w:t xml:space="preserve"> and search on the adult.  Make Sure that the proposed coach has uploaded a photo and has their birth date entered.  This information should be done prior to adding </w:t>
      </w:r>
      <w:r w:rsidR="00500B1C">
        <w:rPr>
          <w:rFonts w:ascii="Verdana" w:hAnsi="Verdana"/>
        </w:rPr>
        <w:t>any</w:t>
      </w:r>
      <w:r>
        <w:rPr>
          <w:rFonts w:ascii="Verdana" w:hAnsi="Verdana"/>
        </w:rPr>
        <w:t xml:space="preserve"> </w:t>
      </w:r>
      <w:r w:rsidR="00500B1C">
        <w:rPr>
          <w:rFonts w:ascii="Verdana" w:hAnsi="Verdana"/>
        </w:rPr>
        <w:t>C</w:t>
      </w:r>
      <w:r>
        <w:rPr>
          <w:rFonts w:ascii="Verdana" w:hAnsi="Verdana"/>
        </w:rPr>
        <w:t>oach to a team</w:t>
      </w:r>
      <w:r w:rsidR="00500B1C">
        <w:rPr>
          <w:rFonts w:ascii="Verdana" w:hAnsi="Verdana"/>
        </w:rPr>
        <w:t xml:space="preserve"> or assigning a Board Member</w:t>
      </w:r>
      <w:r>
        <w:rPr>
          <w:rFonts w:ascii="Verdana" w:hAnsi="Verdana"/>
        </w:rPr>
        <w:t>.</w:t>
      </w:r>
      <w:r w:rsidR="00500B1C">
        <w:rPr>
          <w:rFonts w:ascii="Verdana" w:hAnsi="Verdana"/>
        </w:rPr>
        <w:t xml:space="preserve">  Note: some of the reports/rosters work best if the proposed coach is listed as the "Adult #1".  If they are listed as "Adult #2", then you may want to consider setting up a new </w:t>
      </w:r>
      <w:proofErr w:type="spellStart"/>
      <w:r w:rsidR="00500B1C">
        <w:rPr>
          <w:rFonts w:ascii="Verdana" w:hAnsi="Verdana"/>
        </w:rPr>
        <w:t>seperate</w:t>
      </w:r>
      <w:proofErr w:type="spellEnd"/>
      <w:r w:rsidR="00500B1C">
        <w:rPr>
          <w:rFonts w:ascii="Verdana" w:hAnsi="Verdana"/>
        </w:rPr>
        <w:t xml:space="preserve"> profile for them.</w:t>
      </w:r>
    </w:p>
    <w:p w:rsidR="00500B1C" w:rsidRDefault="00500B1C">
      <w:pPr>
        <w:rPr>
          <w:rFonts w:ascii="Verdana" w:hAnsi="Verdana"/>
        </w:rPr>
      </w:pPr>
      <w:r>
        <w:rPr>
          <w:rFonts w:ascii="Verdana" w:hAnsi="Verdana"/>
        </w:rPr>
        <w:t>Step</w:t>
      </w:r>
      <w:r w:rsidR="0069675A">
        <w:rPr>
          <w:rFonts w:ascii="Verdana" w:hAnsi="Verdana"/>
        </w:rPr>
        <w:t>s</w:t>
      </w:r>
      <w:r>
        <w:rPr>
          <w:rFonts w:ascii="Verdana" w:hAnsi="Verdana"/>
        </w:rPr>
        <w:t xml:space="preserve"> 2</w:t>
      </w:r>
      <w:r w:rsidR="0069675A">
        <w:rPr>
          <w:rFonts w:ascii="Verdana" w:hAnsi="Verdana"/>
        </w:rPr>
        <w:t xml:space="preserve"> to 7</w:t>
      </w:r>
      <w:r>
        <w:rPr>
          <w:rFonts w:ascii="Verdana" w:hAnsi="Verdana"/>
        </w:rPr>
        <w:t xml:space="preserve"> - &lt;click&gt; on </w:t>
      </w:r>
      <w:r>
        <w:rPr>
          <w:rFonts w:ascii="Verdana" w:hAnsi="Verdana"/>
          <w:noProof/>
        </w:rPr>
        <w:drawing>
          <wp:inline distT="0" distB="0" distL="0" distR="0">
            <wp:extent cx="1924050" cy="2762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1924050" cy="276225"/>
                    </a:xfrm>
                    <a:prstGeom prst="rect">
                      <a:avLst/>
                    </a:prstGeom>
                    <a:noFill/>
                    <a:ln w="9525">
                      <a:noFill/>
                      <a:miter lim="800000"/>
                      <a:headEnd/>
                      <a:tailEnd/>
                    </a:ln>
                  </pic:spPr>
                </pic:pic>
              </a:graphicData>
            </a:graphic>
          </wp:inline>
        </w:drawing>
      </w:r>
      <w:r>
        <w:rPr>
          <w:rFonts w:ascii="Verdana" w:hAnsi="Verdana"/>
        </w:rPr>
        <w:t xml:space="preserve"> . </w:t>
      </w:r>
    </w:p>
    <w:p w:rsidR="00500B1C" w:rsidRDefault="00500B1C" w:rsidP="00500B1C">
      <w:pPr>
        <w:pStyle w:val="ListParagraph"/>
        <w:numPr>
          <w:ilvl w:val="0"/>
          <w:numId w:val="1"/>
        </w:numPr>
        <w:rPr>
          <w:rFonts w:ascii="Verdana" w:hAnsi="Verdana"/>
        </w:rPr>
      </w:pPr>
      <w:r>
        <w:rPr>
          <w:rFonts w:ascii="Verdana" w:hAnsi="Verdana"/>
        </w:rPr>
        <w:t>Select the Adult</w:t>
      </w:r>
    </w:p>
    <w:p w:rsidR="00500B1C" w:rsidRDefault="00500B1C" w:rsidP="00500B1C">
      <w:pPr>
        <w:pStyle w:val="ListParagraph"/>
        <w:numPr>
          <w:ilvl w:val="0"/>
          <w:numId w:val="1"/>
        </w:numPr>
        <w:rPr>
          <w:rFonts w:ascii="Verdana" w:hAnsi="Verdana"/>
        </w:rPr>
      </w:pPr>
      <w:r>
        <w:rPr>
          <w:rFonts w:ascii="Verdana" w:hAnsi="Verdana"/>
        </w:rPr>
        <w:t xml:space="preserve">Select the Job Type </w:t>
      </w:r>
      <w:r>
        <w:rPr>
          <w:rFonts w:ascii="Verdana" w:hAnsi="Verdana"/>
          <w:noProof/>
        </w:rPr>
        <w:drawing>
          <wp:inline distT="0" distB="0" distL="0" distR="0">
            <wp:extent cx="1990725" cy="8667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990725" cy="866775"/>
                    </a:xfrm>
                    <a:prstGeom prst="rect">
                      <a:avLst/>
                    </a:prstGeom>
                    <a:noFill/>
                    <a:ln w="9525">
                      <a:noFill/>
                      <a:miter lim="800000"/>
                      <a:headEnd/>
                      <a:tailEnd/>
                    </a:ln>
                  </pic:spPr>
                </pic:pic>
              </a:graphicData>
            </a:graphic>
          </wp:inline>
        </w:drawing>
      </w:r>
    </w:p>
    <w:p w:rsidR="00500B1C" w:rsidRDefault="0069675A" w:rsidP="00500B1C">
      <w:pPr>
        <w:pStyle w:val="ListParagraph"/>
        <w:numPr>
          <w:ilvl w:val="0"/>
          <w:numId w:val="1"/>
        </w:numPr>
        <w:rPr>
          <w:rFonts w:ascii="Verdana" w:hAnsi="Verdana"/>
        </w:rPr>
      </w:pPr>
      <w:r>
        <w:rPr>
          <w:rFonts w:ascii="Verdana" w:hAnsi="Verdana"/>
        </w:rPr>
        <w:t>Select Position Type: Coach or Assistant Coach</w:t>
      </w:r>
    </w:p>
    <w:p w:rsidR="0069675A" w:rsidRDefault="0069675A" w:rsidP="00500B1C">
      <w:pPr>
        <w:pStyle w:val="ListParagraph"/>
        <w:numPr>
          <w:ilvl w:val="0"/>
          <w:numId w:val="1"/>
        </w:numPr>
        <w:rPr>
          <w:rFonts w:ascii="Verdana" w:hAnsi="Verdana"/>
        </w:rPr>
      </w:pPr>
      <w:r>
        <w:rPr>
          <w:rFonts w:ascii="Verdana" w:hAnsi="Verdana"/>
        </w:rPr>
        <w:t>Select Season</w:t>
      </w:r>
    </w:p>
    <w:p w:rsidR="0069675A" w:rsidRDefault="0069675A" w:rsidP="00500B1C">
      <w:pPr>
        <w:pStyle w:val="ListParagraph"/>
        <w:numPr>
          <w:ilvl w:val="0"/>
          <w:numId w:val="1"/>
        </w:numPr>
        <w:rPr>
          <w:rFonts w:ascii="Verdana" w:hAnsi="Verdana"/>
        </w:rPr>
      </w:pPr>
      <w:r>
        <w:rPr>
          <w:rFonts w:ascii="Verdana" w:hAnsi="Verdana"/>
        </w:rPr>
        <w:t>Select Team</w:t>
      </w:r>
    </w:p>
    <w:p w:rsidR="0069675A" w:rsidRDefault="0069675A" w:rsidP="00500B1C">
      <w:pPr>
        <w:pStyle w:val="ListParagraph"/>
        <w:numPr>
          <w:ilvl w:val="0"/>
          <w:numId w:val="1"/>
        </w:numPr>
        <w:rPr>
          <w:rFonts w:ascii="Verdana" w:hAnsi="Verdana"/>
        </w:rPr>
      </w:pPr>
      <w:r>
        <w:rPr>
          <w:rFonts w:ascii="Verdana" w:hAnsi="Verdana"/>
        </w:rPr>
        <w:t>and &lt;click&gt; on "Save Changes".</w:t>
      </w:r>
    </w:p>
    <w:p w:rsidR="0069675A" w:rsidRDefault="0069675A" w:rsidP="0069675A">
      <w:pPr>
        <w:rPr>
          <w:rFonts w:ascii="Verdana" w:hAnsi="Verdana"/>
        </w:rPr>
      </w:pPr>
      <w:r>
        <w:rPr>
          <w:rFonts w:ascii="Verdana" w:hAnsi="Verdana"/>
        </w:rPr>
        <w:t>If you make a mistake or would like to remove a coach or board members assignment &lt;click&gt; on "Delete".</w:t>
      </w:r>
    </w:p>
    <w:p w:rsidR="0069675A" w:rsidRDefault="0069675A" w:rsidP="0069675A">
      <w:pPr>
        <w:rPr>
          <w:rFonts w:ascii="Verdana" w:hAnsi="Verdana"/>
        </w:rPr>
      </w:pPr>
      <w:r>
        <w:rPr>
          <w:rFonts w:ascii="Verdana" w:hAnsi="Verdana"/>
          <w:noProof/>
        </w:rPr>
        <w:drawing>
          <wp:inline distT="0" distB="0" distL="0" distR="0">
            <wp:extent cx="5943600" cy="20643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943600" cy="206435"/>
                    </a:xfrm>
                    <a:prstGeom prst="rect">
                      <a:avLst/>
                    </a:prstGeom>
                    <a:noFill/>
                    <a:ln w="9525">
                      <a:noFill/>
                      <a:miter lim="800000"/>
                      <a:headEnd/>
                      <a:tailEnd/>
                    </a:ln>
                  </pic:spPr>
                </pic:pic>
              </a:graphicData>
            </a:graphic>
          </wp:inline>
        </w:drawing>
      </w:r>
    </w:p>
    <w:p w:rsidR="00AF4779" w:rsidRDefault="00AF4779">
      <w:pPr>
        <w:rPr>
          <w:rFonts w:ascii="Verdana" w:hAnsi="Verdana"/>
        </w:rPr>
      </w:pPr>
    </w:p>
    <w:p w:rsidR="00AF4779" w:rsidRDefault="00AF4779">
      <w:pPr>
        <w:rPr>
          <w:rFonts w:ascii="Verdana" w:hAnsi="Verdana"/>
        </w:rPr>
      </w:pPr>
    </w:p>
    <w:p w:rsidR="00AF4779" w:rsidRDefault="00AF4779" w:rsidP="00AF4779">
      <w:r>
        <w:t>Note:  The email roster will either display approved or unapproved.  It is up to the age director or registrar to contact the MYSL registrar to see what is missing.  All Coaches must have a photo on file and their birth date entered.  Do Not Add a Coach without having this info first.  If you are adding players or coaches after the rosters have been initially delivered you MUST email the MYSL Registrar and MYSL Boys/Girls Commissioners with the changes and reason for the change.  If the changes are during the Spring Season then a player or coach player card will need to be printed and delivered... Hopefully this will change.</w:t>
      </w:r>
    </w:p>
    <w:p w:rsidR="00AF4779" w:rsidRPr="00AF4779" w:rsidRDefault="00AF4779">
      <w:pPr>
        <w:rPr>
          <w:rFonts w:ascii="Verdana" w:hAnsi="Verdana"/>
        </w:rPr>
      </w:pPr>
    </w:p>
    <w:sectPr w:rsidR="00AF4779" w:rsidRPr="00AF4779" w:rsidSect="005806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B4AEA"/>
    <w:multiLevelType w:val="hybridMultilevel"/>
    <w:tmpl w:val="6D4E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F4779"/>
    <w:rsid w:val="00500B1C"/>
    <w:rsid w:val="00580660"/>
    <w:rsid w:val="0069675A"/>
    <w:rsid w:val="00AF47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6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47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779"/>
    <w:rPr>
      <w:rFonts w:ascii="Tahoma" w:hAnsi="Tahoma" w:cs="Tahoma"/>
      <w:sz w:val="16"/>
      <w:szCs w:val="16"/>
    </w:rPr>
  </w:style>
  <w:style w:type="paragraph" w:styleId="ListParagraph">
    <w:name w:val="List Paragraph"/>
    <w:basedOn w:val="Normal"/>
    <w:uiPriority w:val="34"/>
    <w:qFormat/>
    <w:rsid w:val="00500B1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 Family</dc:creator>
  <cp:lastModifiedBy>Mac Family</cp:lastModifiedBy>
  <cp:revision>1</cp:revision>
  <dcterms:created xsi:type="dcterms:W3CDTF">2010-06-29T13:46:00Z</dcterms:created>
  <dcterms:modified xsi:type="dcterms:W3CDTF">2010-06-29T14:11:00Z</dcterms:modified>
</cp:coreProperties>
</file>