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Types>
</file>

<file path=_rels/.rels><?xml version="1.0" encoding="UTF-8" standalone="yes"?><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body>
    <w:p>
      <w:pPr>
        <w:pStyle w:val="Body"/>
        <w:rPr>
          <w:sz w:val="24"/>
          <w:szCs w:val="24"/>
        </w:rPr>
      </w:pPr>
      <w:r>
        <w:rPr>
          <w:sz w:val="24"/>
          <w:szCs w:val="24"/>
          <w:rtl w:val="0"/>
          <w:lang w:val="en-US"/>
        </w:rPr>
        <w:t>DSA Board of Directors Meeting Minutes - 1/30/2018</w:t>
      </w:r>
    </w:p>
    <w:p>
      <w:pPr>
        <w:pStyle w:val="Body"/>
        <w:rPr>
          <w:sz w:val="24"/>
          <w:szCs w:val="24"/>
        </w:rPr>
      </w:pPr>
    </w:p>
    <w:p>
      <w:pPr>
        <w:pStyle w:val="Body"/>
        <w:rPr>
          <w:sz w:val="24"/>
          <w:szCs w:val="24"/>
        </w:rPr>
      </w:pPr>
      <w:r>
        <w:rPr>
          <w:sz w:val="24"/>
          <w:szCs w:val="24"/>
          <w:rtl w:val="0"/>
          <w:lang w:val="en-US"/>
        </w:rPr>
        <w:t>Members in Attendance: Ron D</w:t>
      </w:r>
      <w:r>
        <w:rPr>
          <w:sz w:val="24"/>
          <w:szCs w:val="24"/>
          <w:rtl w:val="0"/>
          <w:lang w:val="en-US"/>
        </w:rPr>
        <w:t>’</w:t>
      </w:r>
      <w:r>
        <w:rPr>
          <w:sz w:val="24"/>
          <w:szCs w:val="24"/>
          <w:rtl w:val="0"/>
          <w:lang w:val="en-US"/>
        </w:rPr>
        <w:t>Amato, Michelle Currie, John Lane, Laura Sirois, Rebecca Viviani, Doug Jones, Doug Scanlon, Steve Berggren, Timalie Fascione, Matt Buxton, Jim Fisher, Paul McIntosh, David LeMasurier, Matt Shank</w:t>
      </w:r>
    </w:p>
    <w:p>
      <w:pPr>
        <w:pStyle w:val="Body"/>
        <w:rPr>
          <w:sz w:val="24"/>
          <w:szCs w:val="24"/>
        </w:rPr>
      </w:pPr>
    </w:p>
    <w:p>
      <w:pPr>
        <w:pStyle w:val="Body"/>
        <w:rPr>
          <w:sz w:val="24"/>
          <w:szCs w:val="24"/>
        </w:rPr>
      </w:pPr>
      <w:r>
        <w:rPr>
          <w:sz w:val="24"/>
          <w:szCs w:val="24"/>
          <w:rtl w:val="0"/>
          <w:lang w:val="en-US"/>
        </w:rPr>
        <w:t>Called to Order - 8:01 PM</w:t>
      </w:r>
    </w:p>
    <w:p>
      <w:pPr>
        <w:pStyle w:val="Body"/>
        <w:rPr>
          <w:sz w:val="24"/>
          <w:szCs w:val="24"/>
        </w:rPr>
      </w:pPr>
    </w:p>
    <w:p>
      <w:pPr>
        <w:pStyle w:val="Body"/>
        <w:rPr>
          <w:sz w:val="24"/>
          <w:szCs w:val="24"/>
        </w:rPr>
      </w:pPr>
      <w:r>
        <w:rPr>
          <w:sz w:val="24"/>
          <w:szCs w:val="24"/>
          <w:rtl w:val="0"/>
          <w:lang w:val="en-US"/>
        </w:rPr>
        <w:t>Motion by Michelle Currie to accept 9/2017 and 11/2017 Meeting Minutes. 2nd by John Lane. Unanimous</w:t>
      </w:r>
    </w:p>
    <w:p>
      <w:pPr>
        <w:pStyle w:val="Body"/>
        <w:rPr>
          <w:sz w:val="24"/>
          <w:szCs w:val="24"/>
        </w:rPr>
      </w:pPr>
    </w:p>
    <w:p>
      <w:pPr>
        <w:pStyle w:val="Body"/>
        <w:rPr>
          <w:sz w:val="24"/>
          <w:szCs w:val="24"/>
        </w:rPr>
      </w:pPr>
      <w:r>
        <w:rPr>
          <w:sz w:val="24"/>
          <w:szCs w:val="24"/>
          <w:rtl w:val="0"/>
          <w:lang w:val="en-US"/>
        </w:rPr>
        <w:t>Motion by Matt Shank to accept Dec. 2017 and Jan. 2018 Treasurer</w:t>
      </w:r>
      <w:r>
        <w:rPr>
          <w:sz w:val="24"/>
          <w:szCs w:val="24"/>
          <w:rtl w:val="0"/>
          <w:lang w:val="en-US"/>
        </w:rPr>
        <w:t>’</w:t>
      </w:r>
      <w:r>
        <w:rPr>
          <w:sz w:val="24"/>
          <w:szCs w:val="24"/>
          <w:rtl w:val="0"/>
          <w:lang w:val="en-US"/>
        </w:rPr>
        <w:t>s Reports. 2nd by John Lane. Matt reviewed both months</w:t>
      </w:r>
      <w:r>
        <w:rPr>
          <w:sz w:val="24"/>
          <w:szCs w:val="24"/>
          <w:rtl w:val="0"/>
          <w:lang w:val="en-US"/>
        </w:rPr>
        <w:t xml:space="preserve">’ </w:t>
      </w:r>
      <w:r>
        <w:rPr>
          <w:sz w:val="24"/>
          <w:szCs w:val="24"/>
          <w:rtl w:val="0"/>
          <w:lang w:val="en-US"/>
        </w:rPr>
        <w:t>activities.</w:t>
      </w:r>
    </w:p>
    <w:p>
      <w:pPr>
        <w:pStyle w:val="Body"/>
        <w:rPr>
          <w:sz w:val="24"/>
          <w:szCs w:val="24"/>
        </w:rPr>
      </w:pPr>
    </w:p>
    <w:p>
      <w:pPr>
        <w:pStyle w:val="Body"/>
        <w:rPr>
          <w:sz w:val="24"/>
          <w:szCs w:val="24"/>
        </w:rPr>
      </w:pPr>
      <w:r>
        <w:rPr>
          <w:sz w:val="24"/>
          <w:szCs w:val="24"/>
          <w:rtl w:val="0"/>
          <w:lang w:val="en-US"/>
        </w:rPr>
        <w:t>No Vice President Report.</w:t>
      </w:r>
    </w:p>
    <w:p>
      <w:pPr>
        <w:pStyle w:val="Body"/>
        <w:rPr>
          <w:sz w:val="24"/>
          <w:szCs w:val="24"/>
        </w:rPr>
      </w:pPr>
    </w:p>
    <w:p>
      <w:pPr>
        <w:pStyle w:val="Body"/>
        <w:rPr>
          <w:sz w:val="24"/>
          <w:szCs w:val="24"/>
        </w:rPr>
      </w:pPr>
      <w:r>
        <w:rPr>
          <w:sz w:val="24"/>
          <w:szCs w:val="24"/>
          <w:rtl w:val="0"/>
          <w:lang w:val="en-US"/>
        </w:rPr>
        <w:t>Ron advised that Scott Soucy has resigned from the Board. He has agreed to help with the transition to the new Boy</w:t>
      </w:r>
      <w:r>
        <w:rPr>
          <w:sz w:val="24"/>
          <w:szCs w:val="24"/>
          <w:rtl w:val="0"/>
          <w:lang w:val="en-US"/>
        </w:rPr>
        <w:t>’</w:t>
      </w:r>
      <w:r>
        <w:rPr>
          <w:sz w:val="24"/>
          <w:szCs w:val="24"/>
          <w:rtl w:val="0"/>
          <w:lang w:val="en-US"/>
        </w:rPr>
        <w:t xml:space="preserve">s Commissioner. </w:t>
      </w:r>
    </w:p>
    <w:p>
      <w:pPr>
        <w:pStyle w:val="Body"/>
        <w:rPr>
          <w:sz w:val="24"/>
          <w:szCs w:val="24"/>
        </w:rPr>
      </w:pPr>
    </w:p>
    <w:p>
      <w:pPr>
        <w:pStyle w:val="Body"/>
        <w:rPr>
          <w:sz w:val="24"/>
          <w:szCs w:val="24"/>
        </w:rPr>
      </w:pPr>
      <w:r>
        <w:rPr>
          <w:sz w:val="24"/>
          <w:szCs w:val="24"/>
          <w:rtl w:val="0"/>
          <w:lang w:val="en-US"/>
        </w:rPr>
        <w:t>Ron also advised that John Linnehan has resigned as President of Middlesex Soccer.</w:t>
      </w:r>
    </w:p>
    <w:p>
      <w:pPr>
        <w:pStyle w:val="Body"/>
        <w:rPr>
          <w:sz w:val="24"/>
          <w:szCs w:val="24"/>
        </w:rPr>
      </w:pPr>
    </w:p>
    <w:p>
      <w:pPr>
        <w:pStyle w:val="Body"/>
        <w:rPr>
          <w:sz w:val="24"/>
          <w:szCs w:val="24"/>
        </w:rPr>
      </w:pPr>
      <w:r>
        <w:rPr>
          <w:sz w:val="24"/>
          <w:szCs w:val="24"/>
          <w:rtl w:val="0"/>
          <w:lang w:val="en-US"/>
        </w:rPr>
        <w:t>The Nominating Committee met. Brian Chappel made a motion to nominate Jim St. Pierre to the Board. 2nd by John Lane. Jim helps with rec. on Sundays with setting up fields, etc. Unanimous.</w:t>
      </w:r>
    </w:p>
    <w:p>
      <w:pPr>
        <w:pStyle w:val="Body"/>
        <w:rPr>
          <w:sz w:val="24"/>
          <w:szCs w:val="24"/>
        </w:rPr>
      </w:pPr>
    </w:p>
    <w:p>
      <w:pPr>
        <w:pStyle w:val="Body"/>
        <w:rPr>
          <w:sz w:val="24"/>
          <w:szCs w:val="24"/>
        </w:rPr>
      </w:pPr>
      <w:r>
        <w:rPr>
          <w:sz w:val="24"/>
          <w:szCs w:val="24"/>
          <w:rtl w:val="0"/>
          <w:lang w:val="en-US"/>
        </w:rPr>
        <w:t xml:space="preserve">Doug Scanlon advised that he needs names of new players to get uniform orders in. As a promotion, we get a 15% </w:t>
      </w:r>
      <w:r>
        <w:rPr>
          <w:sz w:val="24"/>
          <w:szCs w:val="24"/>
          <w:rtl w:val="0"/>
          <w:lang w:val="en-US"/>
        </w:rPr>
        <w:t>“</w:t>
      </w:r>
      <w:r>
        <w:rPr>
          <w:sz w:val="24"/>
          <w:szCs w:val="24"/>
          <w:rtl w:val="0"/>
          <w:lang w:val="en-US"/>
        </w:rPr>
        <w:t>kick back</w:t>
      </w:r>
      <w:r>
        <w:rPr>
          <w:sz w:val="24"/>
          <w:szCs w:val="24"/>
          <w:rtl w:val="0"/>
          <w:lang w:val="en-US"/>
        </w:rPr>
        <w:t xml:space="preserve">” </w:t>
      </w:r>
      <w:r>
        <w:rPr>
          <w:sz w:val="24"/>
          <w:szCs w:val="24"/>
          <w:rtl w:val="0"/>
          <w:lang w:val="en-US"/>
        </w:rPr>
        <w:t>from Under Armour. He put together an order for about 18 polos for coaches and 40 t-shirts. They are ready to be screened.</w:t>
      </w:r>
    </w:p>
    <w:p>
      <w:pPr>
        <w:pStyle w:val="Body"/>
        <w:rPr>
          <w:sz w:val="24"/>
          <w:szCs w:val="24"/>
        </w:rPr>
      </w:pPr>
    </w:p>
    <w:p>
      <w:pPr>
        <w:pStyle w:val="Body"/>
        <w:rPr>
          <w:sz w:val="24"/>
          <w:szCs w:val="24"/>
        </w:rPr>
      </w:pPr>
      <w:r>
        <w:rPr>
          <w:sz w:val="24"/>
          <w:szCs w:val="24"/>
          <w:rtl w:val="0"/>
          <w:lang w:val="en-US"/>
        </w:rPr>
        <w:t xml:space="preserve">Paul M. - Travel - There are 2 - U14 Boys players with the same #. Consensus is that the player that has been with the program the longest should keep the number and we purchase a uniform for the other player with a new number. GU14 is light as far as numbers go but in general, all has gone well with placing players. </w:t>
      </w:r>
    </w:p>
    <w:p>
      <w:pPr>
        <w:pStyle w:val="Body"/>
        <w:rPr>
          <w:sz w:val="24"/>
          <w:szCs w:val="24"/>
        </w:rPr>
      </w:pPr>
    </w:p>
    <w:p>
      <w:pPr>
        <w:pStyle w:val="Body"/>
        <w:rPr>
          <w:sz w:val="24"/>
          <w:szCs w:val="24"/>
        </w:rPr>
      </w:pPr>
      <w:r>
        <w:rPr>
          <w:sz w:val="24"/>
          <w:szCs w:val="24"/>
          <w:rtl w:val="0"/>
          <w:lang w:val="en-US"/>
        </w:rPr>
        <w:t>Practice nights need to be organized. We do not have access to Carrick this year.</w:t>
      </w:r>
    </w:p>
    <w:p>
      <w:pPr>
        <w:pStyle w:val="Body"/>
        <w:rPr>
          <w:sz w:val="24"/>
          <w:szCs w:val="24"/>
        </w:rPr>
      </w:pPr>
    </w:p>
    <w:p>
      <w:pPr>
        <w:pStyle w:val="Body"/>
        <w:rPr>
          <w:sz w:val="24"/>
          <w:szCs w:val="24"/>
        </w:rPr>
      </w:pPr>
      <w:r>
        <w:rPr>
          <w:sz w:val="24"/>
          <w:szCs w:val="24"/>
          <w:rtl w:val="0"/>
          <w:lang w:val="en-US"/>
        </w:rPr>
        <w:t>Paul made a motion for no more than $6500 for Spring Season field rentals to include UMass Lowell and possibly Innovations. 2nd by John Lane. Unanimous.</w:t>
      </w:r>
    </w:p>
    <w:p>
      <w:pPr>
        <w:pStyle w:val="Body"/>
        <w:rPr>
          <w:sz w:val="24"/>
          <w:szCs w:val="24"/>
        </w:rPr>
      </w:pPr>
    </w:p>
    <w:p>
      <w:pPr>
        <w:pStyle w:val="Body"/>
        <w:rPr>
          <w:sz w:val="24"/>
          <w:szCs w:val="24"/>
        </w:rPr>
      </w:pPr>
      <w:r>
        <w:rPr>
          <w:sz w:val="24"/>
          <w:szCs w:val="24"/>
          <w:rtl w:val="0"/>
          <w:lang w:val="en-US"/>
        </w:rPr>
        <w:t>Registration is closed for the girls high school team. Girls will be either U18 or U19, and as of right now we do not have enough boys registered for a boys team. Boys team registration remains open.</w:t>
      </w:r>
    </w:p>
    <w:p>
      <w:pPr>
        <w:pStyle w:val="Body"/>
        <w:rPr>
          <w:sz w:val="24"/>
          <w:szCs w:val="24"/>
        </w:rPr>
      </w:pPr>
    </w:p>
    <w:p>
      <w:pPr>
        <w:pStyle w:val="Body"/>
        <w:rPr>
          <w:sz w:val="24"/>
          <w:szCs w:val="24"/>
        </w:rPr>
      </w:pPr>
      <w:r>
        <w:rPr>
          <w:sz w:val="24"/>
          <w:szCs w:val="24"/>
          <w:rtl w:val="0"/>
          <w:lang w:val="en-US"/>
        </w:rPr>
        <w:t>No Equipment Report.</w:t>
      </w:r>
    </w:p>
    <w:p>
      <w:pPr>
        <w:pStyle w:val="Body"/>
        <w:rPr>
          <w:sz w:val="24"/>
          <w:szCs w:val="24"/>
        </w:rPr>
      </w:pPr>
    </w:p>
    <w:p>
      <w:pPr>
        <w:pStyle w:val="Body"/>
        <w:rPr>
          <w:sz w:val="24"/>
          <w:szCs w:val="24"/>
        </w:rPr>
      </w:pPr>
      <w:r>
        <w:rPr>
          <w:sz w:val="24"/>
          <w:szCs w:val="24"/>
          <w:rtl w:val="0"/>
          <w:lang w:val="en-US"/>
        </w:rPr>
        <w:t>Recreation - Timalie and Laura sent out an email advising that registration is now open. April 8th at 5 PM is the registration deadline.</w:t>
      </w:r>
    </w:p>
    <w:p>
      <w:pPr>
        <w:pStyle w:val="Body"/>
        <w:rPr>
          <w:sz w:val="24"/>
          <w:szCs w:val="24"/>
        </w:rPr>
      </w:pPr>
    </w:p>
    <w:p>
      <w:pPr>
        <w:pStyle w:val="Body"/>
        <w:rPr>
          <w:sz w:val="24"/>
          <w:szCs w:val="24"/>
        </w:rPr>
      </w:pPr>
      <w:r>
        <w:rPr>
          <w:sz w:val="24"/>
          <w:szCs w:val="24"/>
          <w:rtl w:val="0"/>
          <w:lang w:val="en-US"/>
        </w:rPr>
        <w:t>No reports from Registrar, Field Maintenance or Coach/Player Development.</w:t>
      </w:r>
    </w:p>
    <w:p>
      <w:pPr>
        <w:pStyle w:val="Body"/>
        <w:rPr>
          <w:sz w:val="24"/>
          <w:szCs w:val="24"/>
        </w:rPr>
      </w:pPr>
    </w:p>
    <w:p>
      <w:pPr>
        <w:pStyle w:val="Body"/>
        <w:rPr>
          <w:sz w:val="24"/>
          <w:szCs w:val="24"/>
        </w:rPr>
      </w:pPr>
      <w:r>
        <w:rPr>
          <w:sz w:val="24"/>
          <w:szCs w:val="24"/>
          <w:rtl w:val="0"/>
          <w:lang w:val="en-US"/>
        </w:rPr>
        <w:t>John Lane made a motion for $4000 for Dracut High School scholarships. 2nd by Paul M. Unanimous. There was some discussion about trying to open it up to other schools in the area with Dracut resident players that will be looked in to.</w:t>
      </w:r>
    </w:p>
    <w:p>
      <w:pPr>
        <w:pStyle w:val="Body"/>
        <w:rPr>
          <w:sz w:val="24"/>
          <w:szCs w:val="24"/>
        </w:rPr>
      </w:pPr>
    </w:p>
    <w:p>
      <w:pPr>
        <w:pStyle w:val="Body"/>
        <w:rPr>
          <w:sz w:val="24"/>
          <w:szCs w:val="24"/>
        </w:rPr>
      </w:pPr>
      <w:r>
        <w:rPr>
          <w:sz w:val="24"/>
          <w:szCs w:val="24"/>
          <w:rtl w:val="0"/>
          <w:lang w:val="en-US"/>
        </w:rPr>
        <w:t>John Lane advised that he is working on revising the Coaches and Parents Codes of Conduct.</w:t>
      </w:r>
    </w:p>
    <w:p>
      <w:pPr>
        <w:pStyle w:val="Body"/>
        <w:rPr>
          <w:sz w:val="24"/>
          <w:szCs w:val="24"/>
        </w:rPr>
      </w:pPr>
    </w:p>
    <w:p>
      <w:pPr>
        <w:pStyle w:val="Body"/>
        <w:rPr>
          <w:sz w:val="24"/>
          <w:szCs w:val="24"/>
        </w:rPr>
      </w:pPr>
      <w:r>
        <w:rPr>
          <w:sz w:val="24"/>
          <w:szCs w:val="24"/>
          <w:rtl w:val="0"/>
          <w:lang w:val="en-US"/>
        </w:rPr>
        <w:t>Brian Chappel advised that he is slowly starting to update the website.</w:t>
      </w:r>
    </w:p>
    <w:p>
      <w:pPr>
        <w:pStyle w:val="Body"/>
        <w:rPr>
          <w:sz w:val="24"/>
          <w:szCs w:val="24"/>
        </w:rPr>
      </w:pPr>
    </w:p>
    <w:p>
      <w:pPr>
        <w:pStyle w:val="Body"/>
        <w:rPr>
          <w:sz w:val="24"/>
          <w:szCs w:val="24"/>
        </w:rPr>
      </w:pPr>
      <w:r>
        <w:rPr>
          <w:sz w:val="24"/>
          <w:szCs w:val="24"/>
          <w:rtl w:val="0"/>
          <w:lang w:val="en-US"/>
        </w:rPr>
        <w:t>No merchandise or high school liaison reports.</w:t>
      </w:r>
    </w:p>
    <w:p>
      <w:pPr>
        <w:pStyle w:val="Body"/>
        <w:rPr>
          <w:sz w:val="24"/>
          <w:szCs w:val="24"/>
        </w:rPr>
      </w:pPr>
    </w:p>
    <w:p>
      <w:pPr>
        <w:pStyle w:val="Body"/>
        <w:rPr>
          <w:sz w:val="24"/>
          <w:szCs w:val="24"/>
        </w:rPr>
      </w:pPr>
      <w:r>
        <w:rPr>
          <w:sz w:val="24"/>
          <w:szCs w:val="24"/>
          <w:rtl w:val="0"/>
          <w:lang w:val="en-US"/>
        </w:rPr>
        <w:t>Rebecca Viviani and Steve Berggren met with the Veteran</w:t>
      </w:r>
      <w:r>
        <w:rPr>
          <w:sz w:val="24"/>
          <w:szCs w:val="24"/>
          <w:rtl w:val="0"/>
          <w:lang w:val="en-US"/>
        </w:rPr>
        <w:t>’</w:t>
      </w:r>
      <w:r>
        <w:rPr>
          <w:sz w:val="24"/>
          <w:szCs w:val="24"/>
          <w:rtl w:val="0"/>
          <w:lang w:val="en-US"/>
        </w:rPr>
        <w:t xml:space="preserve">s Park Snack Shack committee and went over numbers and the possibility of us taking it over. We would need a sub committee to work on this. We could make our own hours, but it was suggested that it be open 9-5 on Saturdays and 5-8 pm on weekdays for practice nights, and possibly on Sundays as well. </w:t>
      </w:r>
    </w:p>
    <w:p>
      <w:pPr>
        <w:pStyle w:val="Body"/>
        <w:rPr>
          <w:sz w:val="24"/>
          <w:szCs w:val="24"/>
        </w:rPr>
      </w:pPr>
    </w:p>
    <w:p>
      <w:pPr>
        <w:pStyle w:val="Body"/>
        <w:rPr>
          <w:sz w:val="24"/>
          <w:szCs w:val="24"/>
        </w:rPr>
      </w:pPr>
      <w:r>
        <w:rPr>
          <w:sz w:val="24"/>
          <w:szCs w:val="24"/>
          <w:rtl w:val="0"/>
          <w:lang w:val="en-US"/>
        </w:rPr>
        <w:t>Motion to adjourn at 8:45 PM by Michelle Currie. 2nd by Timalie Fascione. Unanimous</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mc:Ignorable="w14">
  <w:p>
    <w:r/>
  </w:p>
</w:hdr>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w:cs="Arial Unicode MS" w:hAnsi="Helvetica" w:eastAsia="Arial Unicode MS"/>
      <w:b w:val="0"/>
      <w:bCs w:val="0"/>
      <w:i w:val="0"/>
      <w:iCs w:val="0"/>
      <w:caps w:val="0"/>
      <w:smallCaps w:val="0"/>
      <w:strike w:val="0"/>
      <w:dstrike w:val="0"/>
      <w:outline w:val="0"/>
      <w:color w:val="000000"/>
      <w:spacing w:val="0"/>
      <w:kern w:val="0"/>
      <w:position w:val="0"/>
      <w:sz w:val="22"/>
      <w:szCs w:val="22"/>
      <w:u w:val="none"/>
      <w:vertAlign w:val="baseline"/>
      <w:lang w:val="en-US"/>
    </w:rPr>
  </w:style>
</w:styles>
</file>

<file path=word/_rels/document.xml.rels><?xml version="1.0" encoding="UTF-8" standalone="yes"?><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theme" Target="theme/theme1.xml"/></Relationships>

</file>

<file path=word/theme/_rels/theme1.xml.rels><?xml version="1.0" encoding="UTF-8" standalone="yes"?><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
          <a:effectLst>
            <a:outerShdw sx="100000" sy="100000" kx="0" ky="0" algn="b" rotWithShape="0" blurRad="38100" dist="25400" dir="540000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r:embed="rId1"/>
          <a:srcRect l="0" t="0" r="0" b="0"/>
          <a:tile tx="0" ty="0" sx="100000" sy="100000" flip="none" algn="tl"/>
        </a:blipFill>
        <a:ln w="12700" cap="flat">
          <a:noFill/>
          <a:miter lim="400000"/>
        </a:ln>
        <a:effectLst>
          <a:outerShdw sx="100000" sy="100000" kx="0" ky="0" algn="b" rotWithShape="0" blurRad="38100" dist="25400" dir="5400000">
            <a:srgbClr val="000000">
              <a:alpha val="50000"/>
            </a:srgbClr>
          </a:outerShdw>
        </a:effectLst>
        <a:sp3d/>
      </a:spPr>
      <a:bodyPr rot="0" spcFirstLastPara="1" vertOverflow="overflow" horzOverflow="overflow" vert="horz" wrap="square" lIns="50800" tIns="50800" rIns="50800" bIns="50800" numCol="1" spcCol="38100" rtlCol="0" anchor="ctr" upright="0">
        <a:spAutoFit/>
      </a:bodyPr>
      <a:lstStyle>
        <a:defPPr marL="0" marR="0" indent="0" algn="ctr" defTabSz="457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outerShdw sx="100000" sy="100000" kx="0" ky="0" algn="b" rotWithShape="0" blurRad="25400" dist="23998" dir="270000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