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color w:val="578625"/>
          <w:sz w:val="48"/>
          <w:szCs w:val="48"/>
        </w:rPr>
      </w:pPr>
      <w:r>
        <w:rPr>
          <w:b w:val="1"/>
          <w:bCs w:val="1"/>
          <w:color w:val="578625"/>
          <w:sz w:val="48"/>
          <w:szCs w:val="48"/>
          <w:rtl w:val="0"/>
          <w:lang w:val="en-US"/>
        </w:rPr>
        <w:t>WYS Picture Day Schedule</w:t>
      </w:r>
    </w:p>
    <w:p>
      <w:pPr>
        <w:pStyle w:val="Body"/>
        <w:jc w:val="center"/>
        <w:rPr>
          <w:b w:val="1"/>
          <w:bCs w:val="1"/>
          <w:color w:val="578625"/>
          <w:sz w:val="48"/>
          <w:szCs w:val="48"/>
        </w:rPr>
      </w:pPr>
      <w:r>
        <w:rPr>
          <w:b w:val="1"/>
          <w:bCs w:val="1"/>
          <w:color w:val="578625"/>
          <w:sz w:val="48"/>
          <w:szCs w:val="48"/>
          <w:rtl w:val="0"/>
          <w:lang w:val="en-US"/>
        </w:rPr>
        <w:t>May 20, 2017</w:t>
      </w:r>
    </w:p>
    <w:p>
      <w:pPr>
        <w:pStyle w:val="Body"/>
        <w:jc w:val="center"/>
        <w:rPr>
          <w:b w:val="1"/>
          <w:bCs w:val="1"/>
          <w:i w:val="1"/>
          <w:iCs w:val="1"/>
          <w:color w:val="ff2c21"/>
          <w:sz w:val="36"/>
          <w:szCs w:val="36"/>
        </w:rPr>
      </w:pPr>
    </w:p>
    <w:p>
      <w:pPr>
        <w:pStyle w:val="Body"/>
        <w:jc w:val="center"/>
        <w:rPr>
          <w:b w:val="1"/>
          <w:bCs w:val="1"/>
          <w:i w:val="1"/>
          <w:iCs w:val="1"/>
          <w:color w:val="ff2c21"/>
          <w:sz w:val="36"/>
          <w:szCs w:val="36"/>
        </w:rPr>
      </w:pPr>
      <w:r>
        <w:rPr>
          <w:b w:val="1"/>
          <w:bCs w:val="1"/>
          <w:i w:val="1"/>
          <w:iCs w:val="1"/>
          <w:color w:val="ff2c21"/>
          <w:sz w:val="36"/>
          <w:szCs w:val="36"/>
          <w:rtl w:val="0"/>
          <w:lang w:val="en-US"/>
        </w:rPr>
        <w:t>***ALL Players should plan to arrive 45 minutes BEFORE the start of your game to allow for individual pictures and team picture.***</w:t>
      </w:r>
    </w:p>
    <w:p>
      <w:pPr>
        <w:pStyle w:val="Body"/>
        <w:jc w:val="center"/>
      </w:pPr>
    </w:p>
    <w:p>
      <w:pPr>
        <w:pStyle w:val="Body"/>
        <w:jc w:val="left"/>
      </w:pPr>
    </w:p>
    <w:tbl>
      <w:tblPr>
        <w:tblW w:w="935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118"/>
        <w:gridCol w:w="3118"/>
        <w:gridCol w:w="3119"/>
      </w:tblGrid>
      <w:tr>
        <w:tblPrEx>
          <w:shd w:val="clear" w:color="auto" w:fill="bdc0bf"/>
        </w:tblPrEx>
        <w:trPr>
          <w:trHeight w:val="540" w:hRule="atLeast"/>
          <w:tblHeader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Arrive at field for pictures at: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Team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Game Time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7:45am</w:t>
            </w:r>
          </w:p>
        </w:tc>
        <w:tc>
          <w:tcPr>
            <w:tcW w:type="dxa" w:w="311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U8 Fasshauer/Pico</w:t>
            </w:r>
          </w:p>
        </w:tc>
        <w:tc>
          <w:tcPr>
            <w:tcW w:type="dxa" w:w="311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8:30am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7:45am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U8 Peck/Betty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8:30am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8:15am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U6 Beals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9:00am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8:15am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U6 Adams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9:00am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9:00am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U8 Beltzer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9:45am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9:00am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U8 Maglich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9:45am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9:15am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U6 Betty/Peck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10:00am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9:15am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U6 David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10:00am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10:15am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U6 Millette/Melendez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11:00am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10:15am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U6 Maguire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11:00am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10:15am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U8 Mantolesky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11:00am</w:t>
            </w:r>
          </w:p>
        </w:tc>
      </w:tr>
      <w:tr>
        <w:tblPrEx>
          <w:shd w:val="clear" w:color="auto" w:fill="auto"/>
        </w:tblPrEx>
        <w:trPr>
          <w:trHeight w:val="540" w:hRule="atLeast"/>
        </w:trPr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Pictures taken @ 9:00am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U8 Beltzer</w:t>
            </w:r>
          </w:p>
        </w:tc>
        <w:tc>
          <w:tcPr>
            <w:tcW w:type="dxa" w:w="31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11:00am</w:t>
            </w:r>
          </w:p>
        </w:tc>
      </w:tr>
    </w:tbl>
    <w:p>
      <w:pPr>
        <w:pStyle w:val="Body"/>
        <w:jc w:val="left"/>
      </w:pP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